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ADA" w:rsidRDefault="00CF69F8" w:rsidP="00FF51E5">
      <w:pPr>
        <w:spacing w:before="0" w:beforeAutospacing="0" w:after="0" w:afterAutospacing="0" w:line="240" w:lineRule="auto"/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28"/>
          <w:cs/>
        </w:rPr>
        <w:t>รายงานผลการดำเนินงานตาม</w:t>
      </w:r>
      <w:r w:rsidR="00740675" w:rsidRPr="001B5DA5">
        <w:rPr>
          <w:rFonts w:ascii="TH SarabunIT๙" w:hAnsi="TH SarabunIT๙" w:cs="TH SarabunIT๙"/>
          <w:b/>
          <w:bCs/>
          <w:sz w:val="28"/>
          <w:cs/>
        </w:rPr>
        <w:t>แผนปฏิบัติการป้องกันการทุจริต  4  ปี(พ.ศ.2561 – 2564)</w:t>
      </w:r>
    </w:p>
    <w:p w:rsidR="00CF69F8" w:rsidRPr="00CF69F8" w:rsidRDefault="00AA25E4" w:rsidP="00FF51E5">
      <w:pPr>
        <w:spacing w:before="0" w:beforeAutospacing="0" w:after="0" w:afterAutospacing="0" w:line="240" w:lineRule="auto"/>
        <w:rPr>
          <w:rFonts w:ascii="TH SarabunIT๙" w:hAnsi="TH SarabunIT๙" w:cs="TH SarabunIT๙"/>
          <w:b/>
          <w:bCs/>
          <w:color w:val="000000"/>
          <w:sz w:val="28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28"/>
          <w:cs/>
        </w:rPr>
        <w:t>ประจำปีงบประมาณ พ.ศ.2563 (รอบ 6 เดือน)</w:t>
      </w:r>
    </w:p>
    <w:p w:rsidR="00740675" w:rsidRDefault="00740675" w:rsidP="001B5DA5">
      <w:pPr>
        <w:spacing w:before="0" w:beforeAutospacing="0" w:after="0" w:afterAutospacing="0" w:line="240" w:lineRule="auto"/>
        <w:rPr>
          <w:rFonts w:ascii="TH SarabunIT๙" w:hAnsi="TH SarabunIT๙" w:cs="TH SarabunIT๙"/>
          <w:b/>
          <w:bCs/>
          <w:sz w:val="28"/>
        </w:rPr>
      </w:pPr>
      <w:r w:rsidRPr="001B5DA5">
        <w:rPr>
          <w:rFonts w:ascii="TH SarabunIT๙" w:hAnsi="TH SarabunIT๙" w:cs="TH SarabunIT๙"/>
          <w:b/>
          <w:bCs/>
          <w:sz w:val="28"/>
          <w:cs/>
        </w:rPr>
        <w:t>องค์การบริหารส่วนตำบลขามสมบูรณ์   อำเภอคง   จังหวัดนครราชสีมา</w:t>
      </w:r>
    </w:p>
    <w:p w:rsidR="00FE6D05" w:rsidRPr="001B5DA5" w:rsidRDefault="00FE6D05" w:rsidP="001B5DA5">
      <w:pPr>
        <w:spacing w:before="0" w:beforeAutospacing="0" w:after="0" w:afterAutospacing="0" w:line="240" w:lineRule="auto"/>
        <w:rPr>
          <w:rFonts w:ascii="TH SarabunIT๙" w:hAnsi="TH SarabunIT๙" w:cs="TH SarabunIT๙"/>
          <w:b/>
          <w:bCs/>
          <w:sz w:val="28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DF795E" w:rsidTr="00271272">
        <w:tc>
          <w:tcPr>
            <w:tcW w:w="993" w:type="dxa"/>
            <w:vMerge w:val="restart"/>
          </w:tcPr>
          <w:p w:rsidR="00271272" w:rsidRDefault="00271272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271272" w:rsidRDefault="00271272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271272" w:rsidRDefault="00271272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271272" w:rsidRDefault="00271272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271272" w:rsidRDefault="00271272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DF795E" w:rsidRPr="00DF795E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271272" w:rsidRDefault="00271272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DF795E" w:rsidTr="00DF795E">
        <w:tc>
          <w:tcPr>
            <w:tcW w:w="993" w:type="dxa"/>
            <w:vMerge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DF795E" w:rsidRPr="000F0B83" w:rsidRDefault="00DF795E" w:rsidP="00740675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DF795E" w:rsidRPr="00DF795E" w:rsidRDefault="00DF795E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DF795E" w:rsidRPr="00DF795E" w:rsidRDefault="00DF795E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DF795E" w:rsidRPr="00DF795E" w:rsidRDefault="00DF795E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DF795E" w:rsidRPr="00DF795E" w:rsidRDefault="00DF795E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DF795E" w:rsidRPr="00DF795E" w:rsidRDefault="00DF795E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DF795E" w:rsidRPr="00DF795E" w:rsidRDefault="00DF795E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DF795E" w:rsidRPr="00DF795E" w:rsidRDefault="00DF795E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F795E" w:rsidTr="00DF795E">
        <w:tc>
          <w:tcPr>
            <w:tcW w:w="993" w:type="dxa"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1.การสร้าง</w:t>
            </w:r>
          </w:p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สังคมที่</w:t>
            </w:r>
          </w:p>
          <w:p w:rsidR="00DF795E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ไม่ทนต่อ</w:t>
            </w:r>
          </w:p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การทุจริต</w:t>
            </w:r>
          </w:p>
        </w:tc>
        <w:tc>
          <w:tcPr>
            <w:tcW w:w="1393" w:type="dxa"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0F0B83">
              <w:rPr>
                <w:rFonts w:ascii="TH SarabunIT๙" w:hAnsi="TH SarabunIT๙" w:cs="TH SarabunIT๙"/>
                <w:szCs w:val="22"/>
              </w:rPr>
              <w:t xml:space="preserve">1.1 </w:t>
            </w:r>
            <w:r w:rsidRPr="000F0B83">
              <w:rPr>
                <w:rFonts w:ascii="TH SarabunIT๙" w:hAnsi="TH SarabunIT๙" w:cs="TH SarabunIT๙" w:hint="cs"/>
                <w:szCs w:val="22"/>
                <w:cs/>
              </w:rPr>
              <w:t>การสร้างจิตสำนึกและความตระหนักแก่บุคลากรทั้งข้าราชการการเมืองฝ่ายบริหาร  ข้าราชการการเมืองฝ่ายสภาท้องถิ่น  และฝ่ายประจำขององค์กรปกครองส่วนท้องถิ่น</w:t>
            </w:r>
          </w:p>
        </w:tc>
        <w:tc>
          <w:tcPr>
            <w:tcW w:w="2031" w:type="dxa"/>
          </w:tcPr>
          <w:p w:rsidR="00DF795E" w:rsidRDefault="00DF795E" w:rsidP="00740675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1.1.1 (1)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.โปร่งใสไม่คอรัปชั่น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1.1.1 (2)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โครงการพัฒนา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คุณธรรมจริยธรรม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1.1.1 (3)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โครงการสมุดความ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ดีพนักงานจ้าง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1.1.1 (4)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โครงการส่งเสริม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คุณธรรมและจริยธรรมในการ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ป้องกันการทุจริต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1.1.1 (5)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คุณธรรม  จริยธรรม  ในการปฏิบัติหน้าที่</w:t>
            </w:r>
          </w:p>
          <w:p w:rsidR="00DF795E" w:rsidRDefault="00DF795E" w:rsidP="00E61BCC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1.1.2 (1)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มาตรการ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ส่งเสริม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การปฏิบัติงานตามประมวล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จร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ิยธรรมขององ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ค์การบริหารส่วนตำบลขามสมบูรณ์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1.1.2 (2)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เสริมสร้างองค์ความรู้ด้าน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การต่อต้านการทุจริต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1.1.3 (1)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กิจกรรมให้ความรู้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เรื่อง ผลประโยชน์ทับซ้อน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ให้กับบุคลากรขององค์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การบริหารส่วนตำบลขามสมบูรณ์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1.1.3 (2)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มาตรการ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proofErr w:type="spellStart"/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จัดทํา</w:t>
            </w:r>
            <w:proofErr w:type="spellEnd"/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คู่มือการป้องกันผลประโยชน์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ทับซ้อน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1.1.3 (3)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มาตรการ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ปลูกฝัง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องค์ความรู้ให้มีความเข้าใจ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เกี่ยวกับ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Conflict of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>Interest”</w:t>
            </w:r>
          </w:p>
          <w:p w:rsidR="00DF795E" w:rsidRPr="00FF51E5" w:rsidRDefault="00DF795E" w:rsidP="00E61BCC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038" w:type="dxa"/>
          </w:tcPr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</w:t>
            </w: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Pr="00263A3D" w:rsidRDefault="00DF795E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007" w:type="dxa"/>
          </w:tcPr>
          <w:p w:rsidR="00DF79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502AFC" w:rsidP="00263A3D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Pr="000F0B83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502AFC">
            <w:pPr>
              <w:spacing w:beforeAutospacing="0" w:afterAutospacing="0"/>
              <w:jc w:val="both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502AFC">
            <w:pPr>
              <w:spacing w:beforeAutospacing="0" w:afterAutospacing="0"/>
              <w:jc w:val="both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Pr="000F0B83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502AFC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02AFC" w:rsidRPr="000F0B83" w:rsidRDefault="00502AFC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DF79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Pr="000F0B83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</w:tc>
        <w:tc>
          <w:tcPr>
            <w:tcW w:w="681" w:type="dxa"/>
          </w:tcPr>
          <w:p w:rsidR="00DF795E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Pr="000F0B83" w:rsidRDefault="008E73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DF795E" w:rsidTr="00DF795E">
        <w:tc>
          <w:tcPr>
            <w:tcW w:w="993" w:type="dxa"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393" w:type="dxa"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 xml:space="preserve">1.2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การสร้างจิตสำนึกและความตระหนักแก่ประชาชนทุกภาคส่วนในท้องถิ่น</w:t>
            </w:r>
          </w:p>
        </w:tc>
        <w:tc>
          <w:tcPr>
            <w:tcW w:w="2031" w:type="dxa"/>
          </w:tcPr>
          <w:p w:rsidR="00FB3437" w:rsidRDefault="00DF795E" w:rsidP="006415FC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1.2.1 (1) โครงการปลูกหญ้าแฝกตามแนวพระราชดำริ</w:t>
            </w: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1.2.1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(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.รวมใจ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ภักดิ์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รักษ์พื้นที่สีเขียว</w:t>
            </w:r>
          </w:p>
          <w:p w:rsidR="00DF795E" w:rsidRDefault="00DF795E" w:rsidP="006415FC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1.2.2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(</w:t>
            </w:r>
            <w:r w:rsidR="00FB3437">
              <w:rPr>
                <w:rFonts w:ascii="TH SarabunIT๙" w:eastAsia="Times New Roman" w:hAnsi="TH SarabunIT๙" w:cs="TH SarabunIT๙"/>
                <w:color w:val="000000"/>
                <w:szCs w:val="22"/>
              </w:rPr>
              <w:t>1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อนุรักษ์และฟื้นฟูที่สาธารณประโยชน์ในเขตตำบลขามสมบูรณ์</w:t>
            </w:r>
          </w:p>
          <w:p w:rsidR="008E735E" w:rsidRDefault="008E735E" w:rsidP="006415FC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1.2.3 (1)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เศรษฐกิจพอเพียงตามแนวพระราชดำริ</w:t>
            </w:r>
          </w:p>
          <w:p w:rsidR="00DF795E" w:rsidRPr="001B5DA5" w:rsidRDefault="00DF795E" w:rsidP="006415FC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038" w:type="dxa"/>
          </w:tcPr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  <w:p w:rsidR="00DF795E" w:rsidRDefault="00DF795E" w:rsidP="001E4F6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  <w:p w:rsidR="00DF795E" w:rsidRDefault="00DF795E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3C02D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Default="00DF79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  <w:p w:rsidR="008E735E" w:rsidRPr="003C02D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07" w:type="dxa"/>
          </w:tcPr>
          <w:p w:rsidR="00DF795E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11,760</w:t>
            </w:r>
          </w:p>
        </w:tc>
        <w:tc>
          <w:tcPr>
            <w:tcW w:w="848" w:type="dxa"/>
          </w:tcPr>
          <w:p w:rsidR="00DF795E" w:rsidRDefault="00DF79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913" w:type="dxa"/>
          </w:tcPr>
          <w:p w:rsidR="00DF795E" w:rsidRDefault="00DF79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78" w:type="dxa"/>
          </w:tcPr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DF795E" w:rsidRPr="000F0B83" w:rsidRDefault="00DF795E" w:rsidP="00740675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8E735E" w:rsidRDefault="008E735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E735E" w:rsidRDefault="008E735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271272" w:rsidRPr="000F0B83" w:rsidTr="00271272">
        <w:tc>
          <w:tcPr>
            <w:tcW w:w="993" w:type="dxa"/>
            <w:vMerge w:val="restart"/>
          </w:tcPr>
          <w:p w:rsidR="00271272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271272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271272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271272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271272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271272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271272" w:rsidRPr="000F0B83" w:rsidTr="00271272">
        <w:tc>
          <w:tcPr>
            <w:tcW w:w="993" w:type="dxa"/>
            <w:vMerge/>
          </w:tcPr>
          <w:p w:rsidR="00271272" w:rsidRPr="000F0B83" w:rsidRDefault="00271272" w:rsidP="00271272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271272" w:rsidRPr="000F0B83" w:rsidRDefault="00271272" w:rsidP="00271272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271272" w:rsidRPr="000F0B83" w:rsidRDefault="00271272" w:rsidP="00271272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271272" w:rsidRPr="000F0B83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271272" w:rsidRPr="00DF795E" w:rsidRDefault="00271272" w:rsidP="00271272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271272" w:rsidRPr="000F0B83" w:rsidRDefault="00271272" w:rsidP="00271272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E735E" w:rsidRPr="000F0B83" w:rsidTr="008E735E">
        <w:trPr>
          <w:trHeight w:val="3420"/>
        </w:trPr>
        <w:tc>
          <w:tcPr>
            <w:tcW w:w="993" w:type="dxa"/>
            <w:tcBorders>
              <w:bottom w:val="single" w:sz="4" w:space="0" w:color="auto"/>
            </w:tcBorders>
          </w:tcPr>
          <w:p w:rsidR="008E735E" w:rsidRPr="000F0B83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tcBorders>
              <w:bottom w:val="single" w:sz="4" w:space="0" w:color="auto"/>
            </w:tcBorders>
          </w:tcPr>
          <w:p w:rsidR="008E735E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8E735E" w:rsidRPr="001B5DA5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1B5DA5">
              <w:rPr>
                <w:rFonts w:ascii="TH SarabunIT๙" w:hAnsi="TH SarabunIT๙" w:cs="TH SarabunIT๙"/>
                <w:szCs w:val="22"/>
              </w:rPr>
              <w:t xml:space="preserve">1.3 </w:t>
            </w:r>
            <w:r w:rsidRPr="001B5DA5">
              <w:rPr>
                <w:rFonts w:ascii="TH SarabunIT๙" w:hAnsi="TH SarabunIT๙" w:cs="TH SarabunIT๙" w:hint="cs"/>
                <w:szCs w:val="22"/>
                <w:cs/>
              </w:rPr>
              <w:t>การสร้างจิตสำนึกและความตระหนักแก่เด็กและเยาวชน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:rsidR="008E735E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1.3.1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(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ค่ายพุทธบุตรแก่เด็กนักเรียน</w:t>
            </w:r>
          </w:p>
          <w:p w:rsidR="008E735E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1.3.2 (1) โครงการสร้างภูมิคุ้มกันทางสังคมให้เด็กและเยาวชน  องค์การบริหารส่วนตำบลขามสมบูรณ์ (กิจกรรม  “โตไปไม่โกง”)</w:t>
            </w:r>
          </w:p>
          <w:p w:rsidR="008E735E" w:rsidRPr="001B5DA5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390E10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1.3.3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(1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1B5DA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เยาวชนจิตอาสา</w:t>
            </w:r>
          </w:p>
        </w:tc>
        <w:tc>
          <w:tcPr>
            <w:tcW w:w="1038" w:type="dxa"/>
            <w:tcBorders>
              <w:bottom w:val="single" w:sz="4" w:space="0" w:color="auto"/>
            </w:tcBorders>
          </w:tcPr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70,000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</w:t>
            </w: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</w:t>
            </w:r>
          </w:p>
          <w:p w:rsidR="008E735E" w:rsidRPr="001B5DA5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07" w:type="dxa"/>
            <w:tcBorders>
              <w:bottom w:val="single" w:sz="4" w:space="0" w:color="auto"/>
            </w:tcBorders>
          </w:tcPr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FB3437" w:rsidRPr="000F0B83" w:rsidRDefault="00FB3437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8" w:type="dxa"/>
            <w:tcBorders>
              <w:bottom w:val="single" w:sz="4" w:space="0" w:color="auto"/>
            </w:tcBorders>
          </w:tcPr>
          <w:p w:rsidR="008E735E" w:rsidRPr="000F0B83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  <w:tcBorders>
              <w:bottom w:val="single" w:sz="4" w:space="0" w:color="auto"/>
            </w:tcBorders>
          </w:tcPr>
          <w:p w:rsidR="008E735E" w:rsidRDefault="008E735E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02AFC" w:rsidRDefault="00502AFC" w:rsidP="00502AFC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02AFC" w:rsidRPr="000F0B83" w:rsidRDefault="00502AFC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  <w:tcBorders>
              <w:bottom w:val="single" w:sz="4" w:space="0" w:color="auto"/>
            </w:tcBorders>
          </w:tcPr>
          <w:p w:rsidR="008E735E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FB3437" w:rsidRDefault="00FB3437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FB34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FB3437" w:rsidRDefault="00FB3437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Default="00FB3437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FB3437" w:rsidRPr="000F0B83" w:rsidRDefault="00FB3437" w:rsidP="00502AFC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  <w:tcBorders>
              <w:bottom w:val="single" w:sz="4" w:space="0" w:color="auto"/>
            </w:tcBorders>
          </w:tcPr>
          <w:p w:rsidR="008E735E" w:rsidRPr="000F0B83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8E735E" w:rsidRPr="000F0B83" w:rsidTr="008E735E">
        <w:trPr>
          <w:trHeight w:val="810"/>
        </w:trPr>
        <w:tc>
          <w:tcPr>
            <w:tcW w:w="993" w:type="dxa"/>
            <w:tcBorders>
              <w:top w:val="single" w:sz="4" w:space="0" w:color="auto"/>
            </w:tcBorders>
          </w:tcPr>
          <w:p w:rsidR="008E735E" w:rsidRPr="006415FC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 w:rsidRPr="006415FC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มิติที่ 1</w:t>
            </w:r>
          </w:p>
        </w:tc>
        <w:tc>
          <w:tcPr>
            <w:tcW w:w="1393" w:type="dxa"/>
            <w:tcBorders>
              <w:top w:val="single" w:sz="4" w:space="0" w:color="auto"/>
            </w:tcBorders>
          </w:tcPr>
          <w:p w:rsidR="008E735E" w:rsidRPr="006415FC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color w:val="FF0000"/>
                <w:szCs w:val="22"/>
              </w:rPr>
            </w:pPr>
            <w:r w:rsidRPr="006415FC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รวม</w:t>
            </w:r>
          </w:p>
        </w:tc>
        <w:tc>
          <w:tcPr>
            <w:tcW w:w="2031" w:type="dxa"/>
            <w:tcBorders>
              <w:top w:val="single" w:sz="4" w:space="0" w:color="auto"/>
            </w:tcBorders>
          </w:tcPr>
          <w:p w:rsidR="008E735E" w:rsidRPr="006415FC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6415FC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4 </w:t>
            </w:r>
            <w:r w:rsidRPr="006415FC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มาตรการ  </w:t>
            </w:r>
            <w:r w:rsidRPr="006415FC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1 </w:t>
            </w:r>
            <w:r w:rsidRPr="006415FC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กิจกรรม</w:t>
            </w:r>
          </w:p>
          <w:p w:rsidR="008E735E" w:rsidRPr="006415FC" w:rsidRDefault="008E735E" w:rsidP="008E735E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 w:rsidRPr="006415FC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 </w:t>
            </w:r>
            <w:r w:rsidR="00800DF9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          12</w:t>
            </w:r>
            <w:r w:rsidRPr="006415FC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 </w:t>
            </w:r>
            <w:r w:rsidRPr="006415FC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โครงการ</w:t>
            </w:r>
          </w:p>
        </w:tc>
        <w:tc>
          <w:tcPr>
            <w:tcW w:w="1038" w:type="dxa"/>
            <w:tcBorders>
              <w:top w:val="single" w:sz="4" w:space="0" w:color="auto"/>
            </w:tcBorders>
          </w:tcPr>
          <w:p w:rsidR="008E735E" w:rsidRPr="006415FC" w:rsidRDefault="00FB3437" w:rsidP="008E735E">
            <w:pPr>
              <w:tabs>
                <w:tab w:val="left" w:pos="701"/>
              </w:tabs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1</w:t>
            </w:r>
            <w:r w:rsidR="008E735E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90</w:t>
            </w:r>
            <w:r w:rsidR="008E735E" w:rsidRPr="006415FC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,000</w:t>
            </w:r>
          </w:p>
        </w:tc>
        <w:tc>
          <w:tcPr>
            <w:tcW w:w="1007" w:type="dxa"/>
            <w:tcBorders>
              <w:top w:val="single" w:sz="4" w:space="0" w:color="auto"/>
            </w:tcBorders>
          </w:tcPr>
          <w:p w:rsidR="008E735E" w:rsidRPr="000F0B83" w:rsidRDefault="00800DF9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11,760</w:t>
            </w:r>
          </w:p>
        </w:tc>
        <w:tc>
          <w:tcPr>
            <w:tcW w:w="848" w:type="dxa"/>
            <w:tcBorders>
              <w:top w:val="single" w:sz="4" w:space="0" w:color="auto"/>
            </w:tcBorders>
          </w:tcPr>
          <w:p w:rsidR="008E735E" w:rsidRPr="000F0B83" w:rsidRDefault="00800DF9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8</w:t>
            </w:r>
          </w:p>
        </w:tc>
        <w:tc>
          <w:tcPr>
            <w:tcW w:w="913" w:type="dxa"/>
            <w:tcBorders>
              <w:top w:val="single" w:sz="4" w:space="0" w:color="auto"/>
            </w:tcBorders>
          </w:tcPr>
          <w:p w:rsidR="008E735E" w:rsidRPr="000F0B83" w:rsidRDefault="00800DF9" w:rsidP="008E735E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8E735E" w:rsidRPr="000F0B83" w:rsidRDefault="00800DF9" w:rsidP="001954DB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7</w:t>
            </w:r>
          </w:p>
        </w:tc>
        <w:tc>
          <w:tcPr>
            <w:tcW w:w="681" w:type="dxa"/>
            <w:tcBorders>
              <w:top w:val="single" w:sz="4" w:space="0" w:color="auto"/>
            </w:tcBorders>
          </w:tcPr>
          <w:p w:rsidR="008E735E" w:rsidRPr="000F0B83" w:rsidRDefault="008E735E" w:rsidP="008E735E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271272" w:rsidRDefault="00271272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0F0B83" w:rsidRDefault="000F0B8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</w:rPr>
        <w:t>.</w:t>
      </w: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415FC" w:rsidRDefault="006415F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CA4CF3" w:rsidRPr="000F0B83" w:rsidTr="00C00283">
        <w:tc>
          <w:tcPr>
            <w:tcW w:w="993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A4CF3" w:rsidRPr="000F0B83" w:rsidTr="00C00283">
        <w:tc>
          <w:tcPr>
            <w:tcW w:w="993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204A7" w:rsidRPr="000F0B83" w:rsidTr="00C00283">
        <w:tc>
          <w:tcPr>
            <w:tcW w:w="993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B5DA5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2. การบริหารราชการเพื่อป้องกันการทุจริต</w:t>
            </w:r>
          </w:p>
          <w:p w:rsidR="005204A7" w:rsidRPr="001B5DA5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393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 xml:space="preserve">2.1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แสดงเจตจำนงทางการเมืองในการต่อต้านการทุจริตของผู้บริหาร</w:t>
            </w:r>
          </w:p>
        </w:tc>
        <w:tc>
          <w:tcPr>
            <w:tcW w:w="2031" w:type="dxa"/>
          </w:tcPr>
          <w:p w:rsidR="005204A7" w:rsidRPr="001B5DA5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2.1.1 (1) กิจกรรมประกาศเจตจำนงต่อต้านการทุจริตของผู้บริหารองค์การบริหารส่วนตำบลขามสมบูรณ์</w:t>
            </w:r>
          </w:p>
        </w:tc>
        <w:tc>
          <w:tcPr>
            <w:tcW w:w="1038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07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204A7" w:rsidRPr="000F0B83" w:rsidTr="00C00283">
        <w:tc>
          <w:tcPr>
            <w:tcW w:w="993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2.2 มาตรการสร้างความโปร่งใสในการปฏิบัติราชการ</w:t>
            </w:r>
          </w:p>
        </w:tc>
        <w:tc>
          <w:tcPr>
            <w:tcW w:w="2031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2.2.1(1)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มาตรการการสร้าง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ความโปร่งใสในการบริหารงาน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บุคคล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2.2.1 (2)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มาตรการออก</w:t>
            </w:r>
            <w:proofErr w:type="spellStart"/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คําสั่ง</w:t>
            </w:r>
            <w:proofErr w:type="spellEnd"/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มอบหมายของนายกองค์ก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ารบริหารส่วนตำบล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 ปลัด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องค์การบริหารส่วนตำบล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และหัวหน้าส่วนราชการ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2.2.1 (3)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กิจกรรม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สร้าง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ความโปร่งใสในการพิจารณา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เลื่อนขั้นเงินเดือน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2.2.2 (1)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กิจกรรม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ควบคุม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การเบิกจ่ายเงินตามข้อบัญญัติ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งบประมาณรายจ่าย</w:t>
            </w:r>
            <w:proofErr w:type="spellStart"/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ประจําปี</w:t>
            </w:r>
            <w:proofErr w:type="spellEnd"/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2.2.2 (2)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กิจกรรม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พัฒนาแผนและกระบวนการ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จัดหาพัสดุ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2.2.2 (3)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กิจกรรม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สร้าง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ความโปร่งใสในการใช้จ่ายเงิน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งบประมาณ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2.2.2 (4)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เผยแพร่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ข้อมูลข่าวสารด้านการจัดซื้อ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–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จัดจ้าง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2.2.3 (1)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จัดบริการสาธารณะและการ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บริการประชาชนเพื่อให้เกิด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ความพึงพอใจแก่ประชาชนโดย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ทัดเทียมกันและไม่เลือกปฏิบัติ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2.2.3 (2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โครงการจ้าง</w:t>
            </w:r>
            <w:proofErr w:type="spellStart"/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สํารวจ</w:t>
            </w:r>
            <w:proofErr w:type="spellEnd"/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ความพึงพอใจของผู้รับบริการ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2.2.3 (3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กิจกรรมการใช้บัตร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คิวในการติดต่อราชการ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2.2.3 (4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มาตรการ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ยกระดับ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คุณภาพการบริการประชาชน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5204A7" w:rsidRPr="009F2FE0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3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07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E368D6" w:rsidP="00E368D6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jc w:val="both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E368D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E368D6" w:rsidRPr="000F0B83" w:rsidRDefault="00E368D6" w:rsidP="00E368D6">
            <w:pPr>
              <w:spacing w:beforeAutospacing="0" w:afterAutospacing="0"/>
              <w:jc w:val="both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CA4CF3" w:rsidRPr="000F0B83" w:rsidTr="00C00283">
        <w:tc>
          <w:tcPr>
            <w:tcW w:w="993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A4CF3" w:rsidRPr="000F0B83" w:rsidTr="00C00283">
        <w:tc>
          <w:tcPr>
            <w:tcW w:w="993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204A7" w:rsidRPr="000F0B83" w:rsidTr="00C00283">
        <w:tc>
          <w:tcPr>
            <w:tcW w:w="993" w:type="dxa"/>
          </w:tcPr>
          <w:p w:rsidR="005204A7" w:rsidRPr="001B5DA5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393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2.3 มาตรการการใช้ดุลยพินิจและใช้อำนาจหน้าที่ให้เป็นไปตามหลักการบริหารกิจการบ้านเมืองที่ดี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2031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2.3.1 (1)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กิจกรรมการลด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ขั้นตอนการปฏิบัติงาน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2.3.1 (2)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โครงการลด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ขั้นตอนและระยะเวลาการ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ปฏิบัติราชการ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2.3.2 (1)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มาตรการการมอบ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ำนาจ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อนุมัติ อนุญาต สั่งการ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  </w:t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เพื่อลดขั้นตอนการปฏิบัติ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9F2FE0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ราชกา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ร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2.3.2 (2)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มาตรการมอบ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proofErr w:type="spellStart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อํานาจ</w:t>
            </w:r>
            <w:proofErr w:type="spellEnd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ของนายกองค์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การบริหารส่วนตำบลขามสมบูรณ์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2.3.2 (3)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มาตรการ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มอบ</w:t>
            </w:r>
            <w:proofErr w:type="spellStart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อํานาจ</w:t>
            </w:r>
            <w:proofErr w:type="spellEnd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เจ้าพนักงานท้องถิ่นตาม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พระราชบัญญัติควบคุมอาคาร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พ.ศ.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>2522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2.3.2 (4)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มาตรการการออก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proofErr w:type="spellStart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คํ</w:t>
            </w:r>
            <w:proofErr w:type="spellEnd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 า </w:t>
            </w:r>
            <w:proofErr w:type="spellStart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สั่</w:t>
            </w:r>
            <w:proofErr w:type="spellEnd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 ง ม อ บ ห ม า ย ข อ ง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นายก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องค์การบริหารส่วนตำบล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 ปลัด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องค์การบริหารส่วนตำบล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และหัวหน้าส่วนราชกา</w:t>
            </w:r>
            <w:r w:rsidRPr="00D71AC5">
              <w:rPr>
                <w:rFonts w:ascii="TH SarabunIT๙" w:eastAsia="Times New Roman" w:hAnsi="TH SarabunIT๙" w:cs="TH SarabunIT๙"/>
                <w:szCs w:val="22"/>
                <w:cs/>
              </w:rPr>
              <w:t>ร</w:t>
            </w:r>
          </w:p>
          <w:p w:rsidR="005204A7" w:rsidRPr="009F2FE0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03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07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204A7" w:rsidRPr="000F0B83" w:rsidTr="00C00283">
        <w:tc>
          <w:tcPr>
            <w:tcW w:w="993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2.4 การเชิดชูเกียรติแก่หน่วยงาน/บุคคลในการดำเนินกิจการการประพฤติปฏิบัติตนให้เป็นที่ประจักษ์</w:t>
            </w:r>
          </w:p>
        </w:tc>
        <w:tc>
          <w:tcPr>
            <w:tcW w:w="2031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2.4.1 (1)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กิจกรรมมอบประกาศเกียรติคุณพ่อ-แม่ดีเด่น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2.4.1 (2)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กิจกรรมการมอบ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ประกาศเกียรติคุณแก่สตรี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ดีเด่น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2.4.1 (3)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ยกย่องเชิดชูเกียรติหน่วยงาน/บุคคลที่ประพฤติ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ปฏิบัติตนให้เป็นที่ประจักษ์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2.4.2 (1)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กิจกรรมการมอบ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ประกาศเกียรติคุณแก่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คณะกรรมการชุมชน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2.4.2 (2)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กิจกรรมยกย่องและ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เชิดชูเกียรติแก่บุคคล หน่วยงาน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องค์กรดีเด่น 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ผ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ู้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ทํา</w:t>
            </w:r>
            <w:proofErr w:type="spellEnd"/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คุณประโยชน์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หรือเข้าร่วมในกิจกรรมของ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องค์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การบริหารส่วนตำบลขามสมบูรณ์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2.4.2 (3)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กิจกรรมเชิดชูเกียรติ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ประชาชนผู้มีจิตสาธารณะ</w:t>
            </w:r>
          </w:p>
          <w:p w:rsidR="005204A7" w:rsidRPr="00D71AC5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2.4.3 (1) </w:t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กิจกรรมเชิดชูเกียรติ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ประชาชนผู้ปฏิบัติตามปรัชญา</w:t>
            </w:r>
            <w:r w:rsidRPr="00EC283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71AC5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เศรษฐกิจพอเพียง</w:t>
            </w:r>
          </w:p>
        </w:tc>
        <w:tc>
          <w:tcPr>
            <w:tcW w:w="103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7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E368D6" w:rsidRDefault="00E368D6" w:rsidP="00E368D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7505EA" w:rsidRDefault="007505EA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1B5DA5" w:rsidRDefault="001B5DA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CA4CF3" w:rsidRPr="000F0B83" w:rsidTr="00C00283">
        <w:tc>
          <w:tcPr>
            <w:tcW w:w="993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CA4CF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CA4CF3" w:rsidRPr="000F0B83" w:rsidTr="00C00283">
        <w:tc>
          <w:tcPr>
            <w:tcW w:w="993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CA4CF3" w:rsidRPr="000F0B83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CA4CF3" w:rsidRPr="00DF795E" w:rsidRDefault="00CA4CF3" w:rsidP="00C00283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CA4CF3" w:rsidRPr="000F0B83" w:rsidRDefault="00CA4CF3" w:rsidP="00C00283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204A7" w:rsidRPr="000F0B83" w:rsidTr="00C00283">
        <w:tc>
          <w:tcPr>
            <w:tcW w:w="993" w:type="dxa"/>
          </w:tcPr>
          <w:p w:rsidR="005204A7" w:rsidRPr="001B5DA5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393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2.5 มาตรการจัดการในกรณีได้ทราบหรือรับแจ้งหรือตรวจสอบพบการทุจริต</w:t>
            </w:r>
          </w:p>
        </w:tc>
        <w:tc>
          <w:tcPr>
            <w:tcW w:w="2031" w:type="dxa"/>
          </w:tcPr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2.5.1 (1) มาตรการ  “จัดทำข้อตกลงการปฏิบัติราชการ”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2.5.1 (2) กิจกรรม  “การจัดทำข้อตกลงการปฏิบัติราชการของ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.ขามสมบูรณ์”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2.5.2 (1) 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 ให้ความ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ร่วมมือกับหน่วยตรวจสอบที่ได้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proofErr w:type="spellStart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ดําเนินการ</w:t>
            </w:r>
            <w:proofErr w:type="spellEnd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ตาม</w:t>
            </w:r>
            <w:proofErr w:type="spellStart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อํานาจ</w:t>
            </w:r>
            <w:proofErr w:type="spellEnd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หน้าที่เพื่อการตรวจสอบ ควบคุม ดูแล การปฏิบัติราชการของ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.ขามสมบูรณ์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2.5.2 (2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มาตรการ  “ให้ความร่วมมือกับหน่วยงานตรวจสอบทั้งภาครัฐและองค์กรอิสระ”</w:t>
            </w: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2.5.3 (1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มาตรการ 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แต่งตั้ง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ผู้รับผิดชอบเกี่ยวกับเรื่อง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ร้องเรียน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</w:p>
          <w:p w:rsidR="005204A7" w:rsidRPr="007A1C9E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2.5.3 (2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proofErr w:type="spellStart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ดําเนินการ</w:t>
            </w:r>
            <w:proofErr w:type="spellEnd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เกี่ยวกับเรื่อง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ร้องเรียน กรณีมีบุคคลภายนอก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หรือประชาชนกล่าวหาเจ้าหน้าที่ขององค์การบริหารส่วน</w:t>
            </w:r>
            <w:proofErr w:type="spellStart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ตําบล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ขามสมบูรณ์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ว่าทุจริตและปฏิบัติราชการตาม</w:t>
            </w:r>
            <w:proofErr w:type="spellStart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อํานาจ</w:t>
            </w:r>
            <w:proofErr w:type="spellEnd"/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หน้าที่โดยมิชอบ</w:t>
            </w:r>
            <w:r w:rsidRPr="007A1C9E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</w:p>
          <w:p w:rsidR="005204A7" w:rsidRPr="007A1C9E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  <w:p w:rsidR="005204A7" w:rsidRPr="00D71AC5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3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07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48" w:type="dxa"/>
          </w:tcPr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368D6" w:rsidRDefault="00E368D6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5204A7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D157C" w:rsidRPr="000F0B83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5204A7" w:rsidRPr="000F0B83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5204A7" w:rsidRPr="000F0B83" w:rsidTr="00C00283">
        <w:tc>
          <w:tcPr>
            <w:tcW w:w="993" w:type="dxa"/>
          </w:tcPr>
          <w:p w:rsidR="005204A7" w:rsidRPr="00CB3CD5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 w:rsidRPr="00CB3CD5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มิติที่ 2</w:t>
            </w:r>
          </w:p>
        </w:tc>
        <w:tc>
          <w:tcPr>
            <w:tcW w:w="1393" w:type="dxa"/>
          </w:tcPr>
          <w:p w:rsidR="005204A7" w:rsidRPr="00CB3CD5" w:rsidRDefault="005204A7" w:rsidP="005204A7">
            <w:pPr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</w:rPr>
            </w:pPr>
            <w:r w:rsidRPr="00CB3CD5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รวม</w:t>
            </w:r>
          </w:p>
        </w:tc>
        <w:tc>
          <w:tcPr>
            <w:tcW w:w="2031" w:type="dxa"/>
          </w:tcPr>
          <w:p w:rsidR="005204A7" w:rsidRPr="00CB3CD5" w:rsidRDefault="005204A7" w:rsidP="005204A7">
            <w:pPr>
              <w:spacing w:beforeAutospacing="0" w:afterAutospacing="0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11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มาตรการ  </w:t>
            </w: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18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กิจกรรม</w:t>
            </w:r>
          </w:p>
          <w:p w:rsidR="005204A7" w:rsidRPr="00CB3CD5" w:rsidRDefault="005204A7" w:rsidP="005204A7">
            <w:pPr>
              <w:spacing w:beforeAutospacing="0" w:afterAutospacing="0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โครงการ</w:t>
            </w:r>
          </w:p>
        </w:tc>
        <w:tc>
          <w:tcPr>
            <w:tcW w:w="1038" w:type="dxa"/>
          </w:tcPr>
          <w:p w:rsidR="005204A7" w:rsidRPr="00CB3CD5" w:rsidRDefault="005204A7" w:rsidP="005204A7">
            <w:pPr>
              <w:tabs>
                <w:tab w:val="left" w:pos="701"/>
              </w:tabs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20,000</w:t>
            </w:r>
          </w:p>
        </w:tc>
        <w:tc>
          <w:tcPr>
            <w:tcW w:w="1007" w:type="dxa"/>
          </w:tcPr>
          <w:p w:rsidR="005204A7" w:rsidRPr="00CB3CD5" w:rsidRDefault="00E368D6" w:rsidP="005204A7">
            <w:pPr>
              <w:tabs>
                <w:tab w:val="left" w:pos="701"/>
              </w:tabs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-</w:t>
            </w:r>
          </w:p>
        </w:tc>
        <w:tc>
          <w:tcPr>
            <w:tcW w:w="848" w:type="dxa"/>
          </w:tcPr>
          <w:p w:rsidR="005204A7" w:rsidRPr="000F0B83" w:rsidRDefault="003B69B5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27</w:t>
            </w:r>
          </w:p>
        </w:tc>
        <w:tc>
          <w:tcPr>
            <w:tcW w:w="913" w:type="dxa"/>
          </w:tcPr>
          <w:p w:rsidR="005204A7" w:rsidRPr="000F0B83" w:rsidRDefault="003B69B5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2</w:t>
            </w:r>
          </w:p>
        </w:tc>
        <w:tc>
          <w:tcPr>
            <w:tcW w:w="878" w:type="dxa"/>
          </w:tcPr>
          <w:p w:rsidR="005204A7" w:rsidRPr="000F0B83" w:rsidRDefault="006D157C" w:rsidP="005204A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681" w:type="dxa"/>
          </w:tcPr>
          <w:p w:rsidR="005204A7" w:rsidRPr="000F0B83" w:rsidRDefault="005204A7" w:rsidP="005204A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E61BCC" w:rsidRDefault="00E61BC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31228" w:rsidRDefault="00C31228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B367C3" w:rsidRDefault="00B367C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7A1C9E" w:rsidRDefault="007A1C9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EA01F8" w:rsidRDefault="00EA01F8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EA01F8" w:rsidRDefault="00EA01F8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6D157C" w:rsidRPr="000F0B83" w:rsidTr="006D157C">
        <w:tc>
          <w:tcPr>
            <w:tcW w:w="993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6D157C" w:rsidRPr="000F0B83" w:rsidTr="006D157C">
        <w:tc>
          <w:tcPr>
            <w:tcW w:w="993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C4BE7" w:rsidRPr="000F0B83" w:rsidTr="006D157C">
        <w:tc>
          <w:tcPr>
            <w:tcW w:w="993" w:type="dxa"/>
          </w:tcPr>
          <w:p w:rsidR="003C4BE7" w:rsidRPr="001E0AD9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1E0AD9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3.การส่งเสริมบทบาทและการมีส่วนร่วมของภาคประชาชน</w:t>
            </w:r>
          </w:p>
          <w:p w:rsidR="003C4BE7" w:rsidRPr="00B52DC6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</w:tcPr>
          <w:p w:rsidR="003C4BE7" w:rsidRPr="00B52DC6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B52DC6">
              <w:rPr>
                <w:rFonts w:ascii="TH SarabunIT๙" w:hAnsi="TH SarabunIT๙" w:cs="TH SarabunIT๙"/>
                <w:szCs w:val="22"/>
              </w:rPr>
              <w:t xml:space="preserve">3.1 </w:t>
            </w:r>
            <w:r w:rsidRPr="00B52DC6">
              <w:rPr>
                <w:rFonts w:ascii="TH SarabunIT๙" w:hAnsi="TH SarabunIT๙" w:cs="TH SarabunIT๙" w:hint="cs"/>
                <w:szCs w:val="22"/>
                <w:cs/>
              </w:rPr>
              <w:t>จัดให้มีและเผยแพร่ข้อมูลข่าวสารในช่องทางที่เป็นการอำนวยความสะดวกแก่ประชาชนได้มีส่วนร่วมตรวจสอบการปฏิบัติราชการตามอำนาจหน้าที่ขององค์กรปกครองส่วนท้องถิ่นได้ทุกขั้นตอน</w:t>
            </w:r>
          </w:p>
        </w:tc>
        <w:tc>
          <w:tcPr>
            <w:tcW w:w="2031" w:type="dxa"/>
          </w:tcPr>
          <w:p w:rsidR="003C4BE7" w:rsidRPr="00B52DC6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3.1.1 (1)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ปรับปรุงศูนย์ข้อมูลข่าวสาร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.ขามสมบูรณ์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ให้มี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ประสิทธิภาพมากยิ่งขึ้น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3.1.1 (2)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กิจกรรม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การออก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ระเบียบจัดตั้งศูนย์ข้อมูล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ข่าวสารขององค์การบริหาร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ส่วน</w:t>
            </w:r>
            <w:proofErr w:type="spellStart"/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ตําบล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ขามสมบูรณ์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3.1.1 (3)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กิจกรรม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อบรมให้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ความรู้ตาม พ.ร.บ. ข้อมูล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ข่าวสารของราชการ พ.ศ.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2540”</w:t>
            </w:r>
          </w:p>
          <w:p w:rsidR="003C4BE7" w:rsidRPr="00B52DC6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3.1.2 (1)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มาตรการ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เผยแพร่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ข้อมูลข่าวสารที่</w:t>
            </w:r>
            <w:proofErr w:type="spellStart"/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สําคัญ</w:t>
            </w:r>
            <w:proofErr w:type="spellEnd"/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และ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หลากหลาย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3.1.2 (2)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กิจกรรม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เผยแพร่ข้อมูลข่าวสารด้าน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การเงิน การคลัง พัสดุ และ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ทรัพย์สินของ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องค์การบริหารส่วนตำบล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 และการ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รับเรื่องร้องเรียนเกี่ยวกับ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การเงินการคลัง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</w:p>
          <w:p w:rsidR="003C4BE7" w:rsidRPr="00B52DC6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3.1.3 (1)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มาตรการ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“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จัดให้มี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ช่องทางที่ประชาชนเข้าถึง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ข้อมูลข่าวสารของ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.ขามสมบูรณ์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>”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3.1.3 (2)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 xml:space="preserve">ประชาสัมพันธ์และเผยแพร่ข้อมูลข่าวสารของ 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.ขามสมบูรณ์</w:t>
            </w:r>
          </w:p>
        </w:tc>
        <w:tc>
          <w:tcPr>
            <w:tcW w:w="1038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Pr="00B52DC6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60,000</w:t>
            </w:r>
          </w:p>
        </w:tc>
        <w:tc>
          <w:tcPr>
            <w:tcW w:w="1007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Pr="00B52DC6" w:rsidRDefault="00EA01F8" w:rsidP="00EA01F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8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</w:p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EA01F8" w:rsidRDefault="00EA01F8" w:rsidP="00EA01F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EA01F8" w:rsidRPr="000F0B83" w:rsidRDefault="00EA01F8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3C4BE7" w:rsidRPr="000F0B83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C4BE7" w:rsidRPr="000F0B83" w:rsidTr="006D157C">
        <w:tc>
          <w:tcPr>
            <w:tcW w:w="993" w:type="dxa"/>
          </w:tcPr>
          <w:p w:rsidR="003C4BE7" w:rsidRPr="001B5DA5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393" w:type="dxa"/>
          </w:tcPr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 xml:space="preserve">3.2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การรับฟังความคิดเห็น  การรับและตอบสนองเรื่องร้องเรียน/ร้องทุกข์ของประชาชน</w:t>
            </w:r>
          </w:p>
        </w:tc>
        <w:tc>
          <w:tcPr>
            <w:tcW w:w="2031" w:type="dxa"/>
          </w:tcPr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3.2.1 (1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</w:t>
            </w:r>
            <w:proofErr w:type="spellStart"/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ดําเนินงาน</w:t>
            </w:r>
            <w:proofErr w:type="spellEnd"/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ศูนย์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รับเรื่องราวร้องทุกข์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.ขามสมบูรณ์</w:t>
            </w: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3.2.2 (1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.สัญจร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3.2.3 (1)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มาตรการแก้ไขเหตุ</w:t>
            </w:r>
            <w:r w:rsidRPr="002E5179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เดือดร้อน</w:t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รําคา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ญ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 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 ด้านการ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สาธารณสุขและสิ่งแวดล้อม</w:t>
            </w:r>
          </w:p>
          <w:p w:rsidR="003C4BE7" w:rsidRPr="00B52DC6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3.2.3 (2</w:t>
            </w:r>
            <w:r w:rsidRPr="00B52DC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กิจกรรมรายงานผลการการตรวจสอบข้อเท็จจริงให้ผู้ร้องเรียน/ร้องทุกข์รับทราบ</w:t>
            </w:r>
          </w:p>
        </w:tc>
        <w:tc>
          <w:tcPr>
            <w:tcW w:w="1038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30,000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1007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23757D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9,360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8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C03B96">
            <w:pPr>
              <w:spacing w:beforeAutospacing="0" w:afterAutospacing="0"/>
              <w:jc w:val="both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C03B96">
            <w:pPr>
              <w:spacing w:beforeAutospacing="0" w:afterAutospacing="0"/>
              <w:jc w:val="both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C03B96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C03B96">
            <w:pPr>
              <w:spacing w:beforeAutospacing="0" w:afterAutospacing="0"/>
              <w:jc w:val="both"/>
              <w:rPr>
                <w:rFonts w:ascii="TH SarabunIT๙" w:hAnsi="TH SarabunIT๙" w:cs="TH SarabunIT๙"/>
                <w:szCs w:val="22"/>
              </w:rPr>
            </w:pPr>
          </w:p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3C4BE7" w:rsidRPr="000F0B83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A4CF3" w:rsidRDefault="00CA4CF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D157C" w:rsidRDefault="006D157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D157C" w:rsidRDefault="006D157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7A1C9E" w:rsidRDefault="007A1C9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B367C3" w:rsidRDefault="00B367C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6D157C" w:rsidRPr="000F0B83" w:rsidTr="006D157C">
        <w:tc>
          <w:tcPr>
            <w:tcW w:w="993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6D157C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6D157C" w:rsidRPr="000F0B83" w:rsidTr="006D157C">
        <w:tc>
          <w:tcPr>
            <w:tcW w:w="993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6D157C" w:rsidRPr="000F0B83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6D157C" w:rsidRPr="00DF795E" w:rsidRDefault="006D157C" w:rsidP="006D157C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6D157C" w:rsidRPr="000F0B83" w:rsidRDefault="006D157C" w:rsidP="006D157C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C4BE7" w:rsidRPr="000F0B83" w:rsidTr="006D157C">
        <w:tc>
          <w:tcPr>
            <w:tcW w:w="993" w:type="dxa"/>
          </w:tcPr>
          <w:p w:rsidR="003C4BE7" w:rsidRPr="00B52DC6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</w:tcPr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3.3 การส่งเสริมให้ประชาชนมีส่วนร่วมบริหารกิจการขององค์กรปกครองส่วนท้องถิ่น</w:t>
            </w:r>
          </w:p>
        </w:tc>
        <w:tc>
          <w:tcPr>
            <w:tcW w:w="2031" w:type="dxa"/>
          </w:tcPr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3.3.1 (1) </w:t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มาตรการแต่งตั้ง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คณะกรรมการสนับสนุนการ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proofErr w:type="spellStart"/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จัดทํา</w:t>
            </w:r>
            <w:proofErr w:type="spellEnd"/>
            <w:r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แผนพัฒนา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องค์การบริหารส่วนตำบลขามสมบูรณ์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3.3.1 (2)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โครงการจัดทำแผนพัฒนาท้องถิ่นสี่ปี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3.3.1 (3)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โครงการ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สนับสนุนการ</w:t>
            </w:r>
            <w:proofErr w:type="spellStart"/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จัดทํา</w:t>
            </w:r>
            <w:proofErr w:type="spellEnd"/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แผนชุมชน</w:t>
            </w: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3.3.2 (1) </w:t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มาตรการแต่งตั้ง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ตัวแทนประชาคมเข้าร่วมเป็น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คณะกรรมการตรวจรับงานจ้าง</w:t>
            </w: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3.3.3 (1) </w:t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ประเมินผลการปฏิบัติราชการ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ของ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องค์การบริหารส่วนตำบลขามสมบูรณ์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3.3.3 (2) </w:t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ตรวจสอบโดยคณะกรรมการ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ประเมินผลการปฏิบัติตาม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หลักเกณฑ์และวิธีการบริหาร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กิจการบ้านเมืองที่ดีของ</w:t>
            </w:r>
            <w:r w:rsidRPr="00210AE6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องค์การบริหารส่วน</w:t>
            </w:r>
            <w:proofErr w:type="spellStart"/>
            <w:r w:rsidRPr="00B07464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ตําบล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ขามสมบูรณ์</w:t>
            </w: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3C4BE7" w:rsidRPr="00B07464" w:rsidRDefault="003C4BE7" w:rsidP="003C4BE7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</w:tc>
        <w:tc>
          <w:tcPr>
            <w:tcW w:w="1038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10,000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Pr="007E0F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1007" w:type="dxa"/>
          </w:tcPr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C03B96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3C4BE7" w:rsidRPr="007E0F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</w:p>
        </w:tc>
        <w:tc>
          <w:tcPr>
            <w:tcW w:w="848" w:type="dxa"/>
          </w:tcPr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3C4BE7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C03B96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C03B96" w:rsidRDefault="00C03B96" w:rsidP="00C03B96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C03B96" w:rsidRPr="000F0B83" w:rsidRDefault="00C03B96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3C4BE7" w:rsidRPr="000F0B83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3C4BE7" w:rsidRPr="000F0B83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3C4BE7" w:rsidRPr="000F0B83" w:rsidTr="006D157C">
        <w:tc>
          <w:tcPr>
            <w:tcW w:w="993" w:type="dxa"/>
          </w:tcPr>
          <w:p w:rsidR="003C4BE7" w:rsidRPr="00CB3CD5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 w:rsidRPr="00CB3CD5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มิติที่ 3</w:t>
            </w:r>
          </w:p>
        </w:tc>
        <w:tc>
          <w:tcPr>
            <w:tcW w:w="1393" w:type="dxa"/>
          </w:tcPr>
          <w:p w:rsidR="003C4BE7" w:rsidRPr="00CB3CD5" w:rsidRDefault="003C4BE7" w:rsidP="003C4BE7">
            <w:pPr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</w:rPr>
            </w:pPr>
            <w:r w:rsidRPr="00CB3CD5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รวม</w:t>
            </w:r>
          </w:p>
        </w:tc>
        <w:tc>
          <w:tcPr>
            <w:tcW w:w="2031" w:type="dxa"/>
          </w:tcPr>
          <w:p w:rsidR="003C4BE7" w:rsidRPr="00CB3CD5" w:rsidRDefault="003C4BE7" w:rsidP="003C4BE7">
            <w:pPr>
              <w:spacing w:beforeAutospacing="0" w:afterAutospacing="0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7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มาตรการ  </w:t>
            </w: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6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กิจกรรม</w:t>
            </w:r>
          </w:p>
          <w:p w:rsidR="003C4BE7" w:rsidRPr="00CB3CD5" w:rsidRDefault="003C4BE7" w:rsidP="003C4BE7">
            <w:pPr>
              <w:spacing w:beforeAutospacing="0" w:afterAutospacing="0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4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โครงการ</w:t>
            </w:r>
          </w:p>
        </w:tc>
        <w:tc>
          <w:tcPr>
            <w:tcW w:w="1038" w:type="dxa"/>
          </w:tcPr>
          <w:p w:rsidR="003C4BE7" w:rsidRPr="00CB3CD5" w:rsidRDefault="003C4BE7" w:rsidP="003C4BE7">
            <w:pPr>
              <w:tabs>
                <w:tab w:val="left" w:pos="701"/>
              </w:tabs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120,000</w:t>
            </w:r>
          </w:p>
        </w:tc>
        <w:tc>
          <w:tcPr>
            <w:tcW w:w="1007" w:type="dxa"/>
          </w:tcPr>
          <w:p w:rsidR="003C4BE7" w:rsidRPr="00CB3CD5" w:rsidRDefault="0023757D" w:rsidP="003C4BE7">
            <w:pPr>
              <w:tabs>
                <w:tab w:val="left" w:pos="701"/>
              </w:tabs>
              <w:spacing w:beforeAutospacing="0" w:afterAutospacing="0"/>
              <w:rPr>
                <w:rFonts w:ascii="TH SarabunIT๙" w:hAnsi="TH SarabunIT๙" w:cs="TH SarabunIT๙" w:hint="cs"/>
                <w:color w:val="FF000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9,360</w:t>
            </w:r>
          </w:p>
        </w:tc>
        <w:tc>
          <w:tcPr>
            <w:tcW w:w="848" w:type="dxa"/>
          </w:tcPr>
          <w:p w:rsidR="003C4BE7" w:rsidRPr="000F0B83" w:rsidRDefault="009D4C3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16</w:t>
            </w:r>
          </w:p>
        </w:tc>
        <w:tc>
          <w:tcPr>
            <w:tcW w:w="913" w:type="dxa"/>
          </w:tcPr>
          <w:p w:rsidR="003C4BE7" w:rsidRPr="000F0B83" w:rsidRDefault="009D4C37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1</w:t>
            </w:r>
          </w:p>
        </w:tc>
        <w:tc>
          <w:tcPr>
            <w:tcW w:w="878" w:type="dxa"/>
          </w:tcPr>
          <w:p w:rsidR="003C4BE7" w:rsidRPr="000F0B83" w:rsidRDefault="0023757D" w:rsidP="003C4BE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0</w:t>
            </w:r>
          </w:p>
        </w:tc>
        <w:tc>
          <w:tcPr>
            <w:tcW w:w="681" w:type="dxa"/>
          </w:tcPr>
          <w:p w:rsidR="003C4BE7" w:rsidRPr="000F0B83" w:rsidRDefault="003C4BE7" w:rsidP="003C4BE7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6D157C" w:rsidRDefault="006D157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D157C" w:rsidRDefault="006D157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D157C" w:rsidRDefault="006D157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3C4BE7" w:rsidRDefault="003C4BE7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3C4BE7" w:rsidRDefault="003C4BE7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A14810" w:rsidRPr="000F0B83" w:rsidTr="00A14810">
        <w:tc>
          <w:tcPr>
            <w:tcW w:w="993" w:type="dxa"/>
            <w:vMerge w:val="restart"/>
          </w:tcPr>
          <w:p w:rsidR="00A14810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A14810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A14810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A14810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A14810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A14810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A14810" w:rsidRPr="000F0B83" w:rsidTr="00A14810">
        <w:tc>
          <w:tcPr>
            <w:tcW w:w="993" w:type="dxa"/>
            <w:vMerge/>
          </w:tcPr>
          <w:p w:rsidR="00A14810" w:rsidRPr="000F0B83" w:rsidRDefault="00A14810" w:rsidP="00A14810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A14810" w:rsidRPr="000F0B83" w:rsidRDefault="00A14810" w:rsidP="00A14810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A14810" w:rsidRPr="000F0B83" w:rsidRDefault="00A14810" w:rsidP="00A14810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A14810" w:rsidRPr="000F0B83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A14810" w:rsidRPr="00DF795E" w:rsidRDefault="00A14810" w:rsidP="00A14810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A14810" w:rsidRPr="000F0B83" w:rsidRDefault="00A14810" w:rsidP="00A14810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00F7A" w:rsidRPr="000F0B83" w:rsidTr="00A14810">
        <w:tc>
          <w:tcPr>
            <w:tcW w:w="993" w:type="dxa"/>
          </w:tcPr>
          <w:p w:rsidR="00600F7A" w:rsidRPr="00E85B60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E85B60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4. การเสริมสร้างและปรับปรุงกลไกในการตรวจสอบการปฏิบัติราชการขององค์กรปกครองส่วนท้องถิ่น</w:t>
            </w:r>
          </w:p>
          <w:p w:rsidR="00600F7A" w:rsidRPr="00B52DC6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</w:tcPr>
          <w:p w:rsidR="00600F7A" w:rsidRPr="00B52DC6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 xml:space="preserve">4.1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มีการจัดวางระบบและรายงานการควบคุมภายในตามที่คณะกรรมการตรวจเงินแผ่นดินกำหนด</w:t>
            </w:r>
          </w:p>
        </w:tc>
        <w:tc>
          <w:tcPr>
            <w:tcW w:w="2031" w:type="dxa"/>
          </w:tcPr>
          <w:p w:rsidR="00600F7A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4.1.1 (1</w:t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proofErr w:type="spellStart"/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จัดทํา</w:t>
            </w:r>
            <w:proofErr w:type="spellEnd"/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รายงานการควบคุมภายใน</w:t>
            </w:r>
          </w:p>
          <w:p w:rsidR="00600F7A" w:rsidRPr="00DF08AC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4.1.2 (1) </w:t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กิจกรรมติดตาม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ประเมินผลการควบคุมภายใน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4.1.2 (2) </w:t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มาตรการติดตาม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ประเมินผลระบบควบคุม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ภายใน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องค์การบริหารส่วนตำบลขามสมบูรณ์</w:t>
            </w:r>
          </w:p>
        </w:tc>
        <w:tc>
          <w:tcPr>
            <w:tcW w:w="1038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Pr="00B52DC6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07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Pr="00B52DC6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600F7A" w:rsidRPr="000F0B83" w:rsidRDefault="00600F7A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00F7A" w:rsidRPr="000F0B83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600F7A" w:rsidRPr="000F0B83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600F7A" w:rsidRPr="000F0B83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00F7A" w:rsidRPr="000F0B83" w:rsidTr="00A14810">
        <w:tc>
          <w:tcPr>
            <w:tcW w:w="993" w:type="dxa"/>
          </w:tcPr>
          <w:p w:rsidR="00600F7A" w:rsidRPr="00E85B60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393" w:type="dxa"/>
          </w:tcPr>
          <w:p w:rsidR="00600F7A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4.2 </w:t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การสนับสนุนให้ภาคประชาชน</w:t>
            </w:r>
          </w:p>
          <w:p w:rsidR="00600F7A" w:rsidRPr="00DF08AC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มีส่วนร่วมตรวจสอบการ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ปฏิบัติหรือการ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บริหารราชการ ตามช่องทางที่สามารถ</w:t>
            </w:r>
            <w:proofErr w:type="spellStart"/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ดําเนินการ</w:t>
            </w:r>
            <w:proofErr w:type="spellEnd"/>
            <w:r w:rsidRPr="00DF08A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ได้</w:t>
            </w:r>
          </w:p>
        </w:tc>
        <w:tc>
          <w:tcPr>
            <w:tcW w:w="2031" w:type="dxa"/>
          </w:tcPr>
          <w:p w:rsidR="00600F7A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>4.2.1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(1)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มาตรการส่งเสริมให้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ประชาชนมีส่วนร่วม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ตรวจสอบ </w:t>
            </w:r>
            <w:proofErr w:type="spellStart"/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กํากับ</w:t>
            </w:r>
            <w:proofErr w:type="spellEnd"/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 xml:space="preserve"> ดูแลการ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บริหารงานบุคคลเกี่ยวกับการ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บรรจุแต่งตั้ง การโอน ย้าย</w:t>
            </w:r>
          </w:p>
          <w:p w:rsidR="00600F7A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4.2.2 (1)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รายงานผลการใช้จ่ายเงินให้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ประชาชนได้รับทราบ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4.2.2 (2)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กิจกรรมการมีส่วน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ร่วมของประชาชนในการ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ตรวจสอบการรับ การจ่าย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และการใช้ประโยชน์ทรัพย์สิน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ขององค์การบริหารส่วน</w:t>
            </w:r>
            <w:proofErr w:type="spellStart"/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ตําบล</w:t>
            </w:r>
            <w:proofErr w:type="spellEnd"/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ขามสมบูรณ์</w:t>
            </w:r>
          </w:p>
          <w:p w:rsidR="00600F7A" w:rsidRPr="00AB2B9C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4.2.3 (1)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กิจกรรมการจัดหา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คณะกรรมการจัดซื้อจัดจ้าง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จากตัวแทนชุมชน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</w:p>
        </w:tc>
        <w:tc>
          <w:tcPr>
            <w:tcW w:w="1038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07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Pr="000F0B83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Pr="000F0B83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vanish/>
                <w:szCs w:val="22"/>
              </w:rPr>
              <w:cr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  <w:r>
              <w:rPr>
                <w:rFonts w:ascii="TH SarabunIT๙" w:hAnsi="TH SarabunIT๙" w:cs="TH SarabunIT๙"/>
                <w:vanish/>
                <w:szCs w:val="22"/>
              </w:rPr>
              <w:pgNum/>
            </w: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Pr="000F0B83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600F7A" w:rsidRPr="000F0B83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600F7A" w:rsidRPr="000F0B83" w:rsidTr="00A14810">
        <w:tc>
          <w:tcPr>
            <w:tcW w:w="993" w:type="dxa"/>
          </w:tcPr>
          <w:p w:rsidR="00600F7A" w:rsidRPr="00E85B60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1393" w:type="dxa"/>
          </w:tcPr>
          <w:p w:rsidR="00600F7A" w:rsidRPr="00DF08AC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4.3 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การส่งเสริมบทบาทการตรวจสอบของสภาท้องถิ่น</w:t>
            </w:r>
          </w:p>
        </w:tc>
        <w:tc>
          <w:tcPr>
            <w:tcW w:w="2031" w:type="dxa"/>
          </w:tcPr>
          <w:p w:rsidR="00600F7A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4.3.1 (1)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โครงการ</w:t>
            </w:r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เพิ่มประสิทธิภาพและประสิทธิผลการปฏิบัติงานของผู้บริหาร  สมาชิก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 xml:space="preserve">.และพนักงาน </w:t>
            </w:r>
            <w:proofErr w:type="spellStart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อบต</w:t>
            </w:r>
            <w:proofErr w:type="spellEnd"/>
            <w:r>
              <w:rPr>
                <w:rFonts w:ascii="TH SarabunIT๙" w:eastAsia="Times New Roman" w:hAnsi="TH SarabunIT๙" w:cs="TH SarabunIT๙" w:hint="cs"/>
                <w:color w:val="000000"/>
                <w:szCs w:val="22"/>
                <w:cs/>
              </w:rPr>
              <w:t>.ขามสมบูรณ์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4.3.1 (2)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ส่งเสริมและพัฒนาศักยภาพ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สมาชิกสภาท้องถิ่น</w:t>
            </w:r>
          </w:p>
          <w:p w:rsidR="00600F7A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4.3.2 (1)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กิจกรรมส่งเสริม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สมาชิกสภาท้องถิ่นให้มี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บทบาทในการตรวจสอบการ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ปฏิบัติงานของฝ่ายบริหาร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>
              <w:rPr>
                <w:rFonts w:ascii="TH SarabunIT๙" w:eastAsia="Times New Roman" w:hAnsi="TH SarabunIT๙" w:cs="TH SarabunIT๙"/>
                <w:color w:val="000000"/>
                <w:szCs w:val="22"/>
              </w:rPr>
              <w:t>4.3.2 (2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) </w:t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กิจกรรมการมีส่วน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ร่วมในการปฏิบัติงานของ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สมาชิกสภาองค์การบริหาร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ส่วน</w:t>
            </w:r>
            <w:proofErr w:type="spellStart"/>
            <w:r w:rsidRPr="00AB2B9C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ตําบล</w:t>
            </w:r>
            <w:proofErr w:type="spellEnd"/>
          </w:p>
          <w:p w:rsidR="00600F7A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</w:p>
          <w:p w:rsidR="00600F7A" w:rsidRPr="00AB2B9C" w:rsidRDefault="00600F7A" w:rsidP="00600F7A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</w:pPr>
          </w:p>
        </w:tc>
        <w:tc>
          <w:tcPr>
            <w:tcW w:w="1038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300,000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20,000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Pr="00B52DC6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07" w:type="dxa"/>
          </w:tcPr>
          <w:p w:rsidR="00600F7A" w:rsidRDefault="009D4C37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Pr="00B52DC6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D4C37" w:rsidRDefault="009D4C37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Pr="000F0B83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600F7A" w:rsidRPr="000F0B83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600F7A" w:rsidRPr="000F0B83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600F7A" w:rsidRPr="000F0B83" w:rsidRDefault="00600F7A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A14810" w:rsidRDefault="00A14810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tbl>
      <w:tblPr>
        <w:tblStyle w:val="a3"/>
        <w:tblW w:w="9782" w:type="dxa"/>
        <w:tblInd w:w="-318" w:type="dxa"/>
        <w:tblLook w:val="04A0" w:firstRow="1" w:lastRow="0" w:firstColumn="1" w:lastColumn="0" w:noHBand="0" w:noVBand="1"/>
      </w:tblPr>
      <w:tblGrid>
        <w:gridCol w:w="993"/>
        <w:gridCol w:w="1393"/>
        <w:gridCol w:w="2031"/>
        <w:gridCol w:w="1038"/>
        <w:gridCol w:w="1007"/>
        <w:gridCol w:w="848"/>
        <w:gridCol w:w="913"/>
        <w:gridCol w:w="878"/>
        <w:gridCol w:w="681"/>
      </w:tblGrid>
      <w:tr w:rsidR="00954981" w:rsidRPr="000F0B83" w:rsidTr="00600F7A">
        <w:tc>
          <w:tcPr>
            <w:tcW w:w="993" w:type="dxa"/>
            <w:vMerge w:val="restart"/>
          </w:tcPr>
          <w:p w:rsidR="00954981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มิติ</w:t>
            </w:r>
          </w:p>
        </w:tc>
        <w:tc>
          <w:tcPr>
            <w:tcW w:w="1393" w:type="dxa"/>
            <w:vMerge w:val="restart"/>
          </w:tcPr>
          <w:p w:rsidR="00954981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ภารกิจตามมิติ</w:t>
            </w:r>
          </w:p>
        </w:tc>
        <w:tc>
          <w:tcPr>
            <w:tcW w:w="2031" w:type="dxa"/>
            <w:vMerge w:val="restart"/>
          </w:tcPr>
          <w:p w:rsidR="00954981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โครงการ/กิจกรรม/มาตรการ</w:t>
            </w:r>
          </w:p>
        </w:tc>
        <w:tc>
          <w:tcPr>
            <w:tcW w:w="1038" w:type="dxa"/>
            <w:vMerge w:val="restart"/>
          </w:tcPr>
          <w:p w:rsidR="00954981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งบประมาณ</w:t>
            </w: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1007" w:type="dxa"/>
            <w:vMerge w:val="restart"/>
          </w:tcPr>
          <w:p w:rsidR="00954981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เบิกจ่าย</w:t>
            </w: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0F0B83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(บาท)</w:t>
            </w:r>
          </w:p>
        </w:tc>
        <w:tc>
          <w:tcPr>
            <w:tcW w:w="2639" w:type="dxa"/>
            <w:gridSpan w:val="3"/>
          </w:tcPr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สถานะ</w:t>
            </w:r>
          </w:p>
        </w:tc>
        <w:tc>
          <w:tcPr>
            <w:tcW w:w="681" w:type="dxa"/>
            <w:vMerge w:val="restart"/>
          </w:tcPr>
          <w:p w:rsidR="00954981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หมายเหตุ</w:t>
            </w:r>
          </w:p>
        </w:tc>
      </w:tr>
      <w:tr w:rsidR="00954981" w:rsidRPr="000F0B83" w:rsidTr="00600F7A">
        <w:tc>
          <w:tcPr>
            <w:tcW w:w="993" w:type="dxa"/>
            <w:vMerge/>
          </w:tcPr>
          <w:p w:rsidR="00954981" w:rsidRPr="000F0B83" w:rsidRDefault="00954981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  <w:vMerge/>
          </w:tcPr>
          <w:p w:rsidR="00954981" w:rsidRPr="000F0B83" w:rsidRDefault="00954981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2031" w:type="dxa"/>
            <w:vMerge/>
          </w:tcPr>
          <w:p w:rsidR="00954981" w:rsidRPr="000F0B83" w:rsidRDefault="00954981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038" w:type="dxa"/>
            <w:vMerge/>
          </w:tcPr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1007" w:type="dxa"/>
            <w:vMerge/>
          </w:tcPr>
          <w:p w:rsidR="00954981" w:rsidRPr="000F0B83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</w:p>
        </w:tc>
        <w:tc>
          <w:tcPr>
            <w:tcW w:w="848" w:type="dxa"/>
          </w:tcPr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แล้วเสร็จ</w:t>
            </w:r>
          </w:p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  <w:cs/>
              </w:rPr>
            </w:pPr>
          </w:p>
        </w:tc>
        <w:tc>
          <w:tcPr>
            <w:tcW w:w="913" w:type="dxa"/>
          </w:tcPr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อยู่ระหว่าง</w:t>
            </w:r>
          </w:p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878" w:type="dxa"/>
            <w:tcBorders>
              <w:top w:val="single" w:sz="4" w:space="0" w:color="auto"/>
            </w:tcBorders>
          </w:tcPr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ไม่ได้</w:t>
            </w:r>
          </w:p>
          <w:p w:rsidR="00954981" w:rsidRPr="00DF795E" w:rsidRDefault="00954981" w:rsidP="00600F7A">
            <w:pPr>
              <w:spacing w:beforeAutospacing="0" w:afterAutospacing="0"/>
              <w:rPr>
                <w:rFonts w:ascii="TH SarabunIT๙" w:hAnsi="TH SarabunIT๙" w:cs="TH SarabunIT๙"/>
                <w:b/>
                <w:bCs/>
                <w:szCs w:val="22"/>
              </w:rPr>
            </w:pPr>
            <w:r w:rsidRPr="00DF795E">
              <w:rPr>
                <w:rFonts w:ascii="TH SarabunIT๙" w:hAnsi="TH SarabunIT๙" w:cs="TH SarabunIT๙" w:hint="cs"/>
                <w:b/>
                <w:bCs/>
                <w:szCs w:val="22"/>
                <w:cs/>
              </w:rPr>
              <w:t>ดำเนินการ</w:t>
            </w:r>
          </w:p>
        </w:tc>
        <w:tc>
          <w:tcPr>
            <w:tcW w:w="681" w:type="dxa"/>
            <w:vMerge/>
          </w:tcPr>
          <w:p w:rsidR="00954981" w:rsidRPr="000F0B83" w:rsidRDefault="00954981" w:rsidP="00600F7A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954981" w:rsidRPr="000F0B83" w:rsidTr="00600F7A">
        <w:tc>
          <w:tcPr>
            <w:tcW w:w="993" w:type="dxa"/>
          </w:tcPr>
          <w:p w:rsidR="00954981" w:rsidRPr="00B52DC6" w:rsidRDefault="00954981" w:rsidP="00954981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1393" w:type="dxa"/>
          </w:tcPr>
          <w:p w:rsidR="00954981" w:rsidRPr="00B52DC6" w:rsidRDefault="00954981" w:rsidP="00954981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 xml:space="preserve">4.4 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เสริมพลังการมีส่วนร่วมของชุมชน(</w:t>
            </w:r>
            <w:r>
              <w:rPr>
                <w:rFonts w:ascii="TH SarabunIT๙" w:hAnsi="TH SarabunIT๙" w:cs="TH SarabunIT๙"/>
                <w:szCs w:val="22"/>
              </w:rPr>
              <w:t>Community</w:t>
            </w:r>
            <w:r>
              <w:rPr>
                <w:rFonts w:ascii="TH SarabunIT๙" w:hAnsi="TH SarabunIT๙" w:cs="TH SarabunIT๙" w:hint="cs"/>
                <w:szCs w:val="22"/>
                <w:cs/>
              </w:rPr>
              <w:t>) และ</w:t>
            </w:r>
            <w:proofErr w:type="spellStart"/>
            <w:r>
              <w:rPr>
                <w:rFonts w:ascii="TH SarabunIT๙" w:hAnsi="TH SarabunIT๙" w:cs="TH SarabunIT๙" w:hint="cs"/>
                <w:szCs w:val="22"/>
                <w:cs/>
              </w:rPr>
              <w:t>บูรณา</w:t>
            </w:r>
            <w:proofErr w:type="spellEnd"/>
            <w:r>
              <w:rPr>
                <w:rFonts w:ascii="TH SarabunIT๙" w:hAnsi="TH SarabunIT๙" w:cs="TH SarabunIT๙" w:hint="cs"/>
                <w:szCs w:val="22"/>
                <w:cs/>
              </w:rPr>
              <w:t>การทุกภาคส่วนเพื่อต่อต้านการทุจริต</w:t>
            </w:r>
          </w:p>
        </w:tc>
        <w:tc>
          <w:tcPr>
            <w:tcW w:w="2031" w:type="dxa"/>
          </w:tcPr>
          <w:p w:rsidR="00954981" w:rsidRDefault="00954981" w:rsidP="00954981">
            <w:pPr>
              <w:spacing w:beforeAutospacing="0" w:afterAutospacing="0"/>
              <w:jc w:val="left"/>
              <w:rPr>
                <w:rFonts w:ascii="TH SarabunIT๙" w:eastAsia="Times New Roman" w:hAnsi="TH SarabunIT๙" w:cs="TH SarabunIT๙"/>
                <w:color w:val="000000"/>
                <w:szCs w:val="22"/>
              </w:rPr>
            </w:pP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4.4.1 (1) </w:t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มาตรการเฝ้าระวัง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การ</w:t>
            </w:r>
            <w:proofErr w:type="spellStart"/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คอร์รัป</w:t>
            </w:r>
            <w:proofErr w:type="spellEnd"/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ชันโดยภาค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ประชาชน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4.4.1 (2) </w:t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กิจกรรมการติดป้าย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ประชาสัมพันธ์กรณีพบเห็นการ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ทุจริต</w:t>
            </w:r>
          </w:p>
          <w:p w:rsidR="00954981" w:rsidRPr="00AC6BCB" w:rsidRDefault="00954981" w:rsidP="00954981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  <w:cs/>
              </w:rPr>
            </w:pP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</w:rPr>
              <w:t xml:space="preserve">4.4.2 (1) </w:t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มาตรการการ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ส่งเสริมและพัฒนาเครือข่าย</w:t>
            </w:r>
            <w:r w:rsidRPr="000F435E">
              <w:rPr>
                <w:rFonts w:ascii="TH SarabunIT๙" w:eastAsia="Times New Roman" w:hAnsi="TH SarabunIT๙" w:cs="TH SarabunIT๙"/>
                <w:color w:val="000000"/>
                <w:szCs w:val="22"/>
              </w:rPr>
              <w:br/>
            </w:r>
            <w:r w:rsidRPr="00AC6BCB">
              <w:rPr>
                <w:rFonts w:ascii="TH SarabunIT๙" w:eastAsia="Times New Roman" w:hAnsi="TH SarabunIT๙" w:cs="TH SarabunIT๙"/>
                <w:color w:val="000000"/>
                <w:szCs w:val="22"/>
                <w:cs/>
              </w:rPr>
              <w:t>ด้านการป้องกันการทุจริต</w:t>
            </w:r>
          </w:p>
        </w:tc>
        <w:tc>
          <w:tcPr>
            <w:tcW w:w="1038" w:type="dxa"/>
          </w:tcPr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3,000</w:t>
            </w:r>
          </w:p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54981" w:rsidRPr="00B52DC6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1007" w:type="dxa"/>
          </w:tcPr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984E48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600F7A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54981" w:rsidRPr="007E0FE7" w:rsidRDefault="00600F7A" w:rsidP="00600F7A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/>
                <w:szCs w:val="22"/>
              </w:rPr>
              <w:t>-</w:t>
            </w:r>
          </w:p>
        </w:tc>
        <w:tc>
          <w:tcPr>
            <w:tcW w:w="848" w:type="dxa"/>
          </w:tcPr>
          <w:p w:rsidR="00954981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84E48" w:rsidRDefault="00984E48" w:rsidP="00984E48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84E48" w:rsidRPr="000F0B83" w:rsidRDefault="00984E48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913" w:type="dxa"/>
          </w:tcPr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  <w:p w:rsidR="009D4C37" w:rsidRDefault="009D4C37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/>
                <w:szCs w:val="22"/>
                <w:cs/>
              </w:rPr>
              <w:t>√</w:t>
            </w:r>
          </w:p>
          <w:p w:rsidR="00954981" w:rsidRPr="000F0B83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878" w:type="dxa"/>
          </w:tcPr>
          <w:p w:rsidR="00984E48" w:rsidRPr="000F0B83" w:rsidRDefault="00984E48" w:rsidP="009D4C37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</w:p>
        </w:tc>
        <w:tc>
          <w:tcPr>
            <w:tcW w:w="681" w:type="dxa"/>
          </w:tcPr>
          <w:p w:rsidR="00954981" w:rsidRPr="000F0B83" w:rsidRDefault="00954981" w:rsidP="00954981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  <w:tr w:rsidR="00954981" w:rsidRPr="000F0B83" w:rsidTr="00600F7A">
        <w:tc>
          <w:tcPr>
            <w:tcW w:w="993" w:type="dxa"/>
          </w:tcPr>
          <w:p w:rsidR="00954981" w:rsidRPr="00CB3CD5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 w:rsidRPr="00CB3CD5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มิติที่ 4</w:t>
            </w:r>
          </w:p>
        </w:tc>
        <w:tc>
          <w:tcPr>
            <w:tcW w:w="1393" w:type="dxa"/>
          </w:tcPr>
          <w:p w:rsidR="00954981" w:rsidRPr="00CB3CD5" w:rsidRDefault="00954981" w:rsidP="00954981">
            <w:pPr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</w:rPr>
            </w:pPr>
            <w:r w:rsidRPr="00CB3CD5"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รวม</w:t>
            </w:r>
          </w:p>
        </w:tc>
        <w:tc>
          <w:tcPr>
            <w:tcW w:w="2031" w:type="dxa"/>
          </w:tcPr>
          <w:p w:rsidR="00954981" w:rsidRPr="00CB3CD5" w:rsidRDefault="00954981" w:rsidP="00954981">
            <w:pPr>
              <w:spacing w:beforeAutospacing="0" w:afterAutospacing="0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4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 xml:space="preserve">มาตรการ  </w:t>
            </w: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8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กิจกรรม</w:t>
            </w:r>
          </w:p>
          <w:p w:rsidR="00954981" w:rsidRPr="00CB3CD5" w:rsidRDefault="00954981" w:rsidP="00954981">
            <w:pPr>
              <w:spacing w:beforeAutospacing="0" w:afterAutospacing="0"/>
              <w:rPr>
                <w:rFonts w:ascii="TH SarabunIT๙" w:eastAsia="Times New Roman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eastAsia="Times New Roman" w:hAnsi="TH SarabunIT๙" w:cs="TH SarabunIT๙"/>
                <w:color w:val="FF0000"/>
                <w:szCs w:val="22"/>
              </w:rPr>
              <w:t>2</w:t>
            </w:r>
            <w:r w:rsidRPr="00CB3CD5">
              <w:rPr>
                <w:rFonts w:ascii="TH SarabunIT๙" w:eastAsia="Times New Roman" w:hAnsi="TH SarabunIT๙" w:cs="TH SarabunIT๙"/>
                <w:color w:val="FF0000"/>
                <w:szCs w:val="22"/>
              </w:rPr>
              <w:t xml:space="preserve"> </w:t>
            </w:r>
            <w:r w:rsidRPr="00CB3CD5">
              <w:rPr>
                <w:rFonts w:ascii="TH SarabunIT๙" w:eastAsia="Times New Roman" w:hAnsi="TH SarabunIT๙" w:cs="TH SarabunIT๙" w:hint="cs"/>
                <w:color w:val="FF0000"/>
                <w:szCs w:val="22"/>
                <w:cs/>
              </w:rPr>
              <w:t>โครงการ</w:t>
            </w:r>
          </w:p>
        </w:tc>
        <w:tc>
          <w:tcPr>
            <w:tcW w:w="1038" w:type="dxa"/>
          </w:tcPr>
          <w:p w:rsidR="00954981" w:rsidRPr="00CB3CD5" w:rsidRDefault="00954981" w:rsidP="00954981">
            <w:pPr>
              <w:tabs>
                <w:tab w:val="left" w:pos="701"/>
              </w:tabs>
              <w:spacing w:beforeAutospacing="0" w:afterAutospacing="0"/>
              <w:rPr>
                <w:rFonts w:ascii="TH SarabunIT๙" w:hAnsi="TH SarabunIT๙" w:cs="TH SarabunIT๙"/>
                <w:color w:val="FF0000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color w:val="FF0000"/>
                <w:szCs w:val="22"/>
                <w:cs/>
              </w:rPr>
              <w:t>323,000</w:t>
            </w:r>
          </w:p>
        </w:tc>
        <w:tc>
          <w:tcPr>
            <w:tcW w:w="1007" w:type="dxa"/>
          </w:tcPr>
          <w:p w:rsidR="00954981" w:rsidRPr="007E0FE7" w:rsidRDefault="009D4C37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  <w:cs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-</w:t>
            </w:r>
          </w:p>
        </w:tc>
        <w:tc>
          <w:tcPr>
            <w:tcW w:w="848" w:type="dxa"/>
          </w:tcPr>
          <w:p w:rsidR="00954981" w:rsidRPr="000F0B83" w:rsidRDefault="009D4C37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</w:tc>
        <w:tc>
          <w:tcPr>
            <w:tcW w:w="913" w:type="dxa"/>
          </w:tcPr>
          <w:p w:rsidR="00954981" w:rsidRPr="000F0B83" w:rsidRDefault="0023757D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6</w:t>
            </w:r>
          </w:p>
        </w:tc>
        <w:tc>
          <w:tcPr>
            <w:tcW w:w="878" w:type="dxa"/>
          </w:tcPr>
          <w:p w:rsidR="00954981" w:rsidRPr="000F0B83" w:rsidRDefault="009D4C37" w:rsidP="00954981">
            <w:pPr>
              <w:spacing w:beforeAutospacing="0" w:afterAutospacing="0"/>
              <w:rPr>
                <w:rFonts w:ascii="TH SarabunIT๙" w:hAnsi="TH SarabunIT๙" w:cs="TH SarabunIT๙"/>
                <w:szCs w:val="22"/>
              </w:rPr>
            </w:pPr>
            <w:r>
              <w:rPr>
                <w:rFonts w:ascii="TH SarabunIT๙" w:hAnsi="TH SarabunIT๙" w:cs="TH SarabunIT๙" w:hint="cs"/>
                <w:szCs w:val="22"/>
                <w:cs/>
              </w:rPr>
              <w:t>2</w:t>
            </w:r>
          </w:p>
        </w:tc>
        <w:tc>
          <w:tcPr>
            <w:tcW w:w="681" w:type="dxa"/>
          </w:tcPr>
          <w:p w:rsidR="00954981" w:rsidRPr="000F0B83" w:rsidRDefault="00954981" w:rsidP="00954981">
            <w:pPr>
              <w:spacing w:beforeAutospacing="0" w:afterAutospacing="0"/>
              <w:jc w:val="left"/>
              <w:rPr>
                <w:rFonts w:ascii="TH SarabunIT๙" w:hAnsi="TH SarabunIT๙" w:cs="TH SarabunIT๙"/>
                <w:szCs w:val="22"/>
              </w:rPr>
            </w:pPr>
          </w:p>
        </w:tc>
      </w:tr>
    </w:tbl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F2312E" w:rsidRDefault="00F2312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F2312E" w:rsidRPr="000B50BC" w:rsidRDefault="00F2312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  <w:b/>
          <w:bCs/>
          <w:u w:val="single"/>
        </w:rPr>
      </w:pPr>
      <w:r w:rsidRPr="000B50BC">
        <w:rPr>
          <w:rFonts w:ascii="TH SarabunIT๙" w:hAnsi="TH SarabunIT๙" w:cs="TH SarabunIT๙" w:hint="cs"/>
          <w:b/>
          <w:bCs/>
          <w:u w:val="single"/>
          <w:cs/>
        </w:rPr>
        <w:t>สรุปผลการดำเนินงานตามแผนฯ</w:t>
      </w:r>
    </w:p>
    <w:p w:rsidR="00F2312E" w:rsidRDefault="00F2312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แผนปฏิบัติการป้องกันการทุจริต มีโ</w:t>
      </w:r>
      <w:r w:rsidR="0023757D">
        <w:rPr>
          <w:rFonts w:ascii="TH SarabunIT๙" w:hAnsi="TH SarabunIT๙" w:cs="TH SarabunIT๙" w:hint="cs"/>
          <w:cs/>
        </w:rPr>
        <w:t>ครงการ/กิจกรรม/มาตรการ  จำนวน  79</w:t>
      </w:r>
      <w:r>
        <w:rPr>
          <w:rFonts w:ascii="TH SarabunIT๙" w:hAnsi="TH SarabunIT๙" w:cs="TH SarabunIT๙" w:hint="cs"/>
          <w:cs/>
        </w:rPr>
        <w:t xml:space="preserve">  โครงการ</w:t>
      </w:r>
    </w:p>
    <w:p w:rsidR="00F2312E" w:rsidRDefault="0023757D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ดำเนินการแล้วเสร็จ</w:t>
      </w:r>
      <w:r>
        <w:rPr>
          <w:rFonts w:ascii="TH SarabunIT๙" w:hAnsi="TH SarabunIT๙" w:cs="TH SarabunIT๙" w:hint="cs"/>
          <w:cs/>
        </w:rPr>
        <w:tab/>
        <w:t>57</w:t>
      </w:r>
      <w:r w:rsidR="00F2312E">
        <w:rPr>
          <w:rFonts w:ascii="TH SarabunIT๙" w:hAnsi="TH SarabunIT๙" w:cs="TH SarabunIT๙" w:hint="cs"/>
          <w:cs/>
        </w:rPr>
        <w:t xml:space="preserve"> โครงการ</w:t>
      </w:r>
      <w:r w:rsidR="000B50BC">
        <w:rPr>
          <w:rFonts w:ascii="TH SarabunIT๙" w:hAnsi="TH SarabunIT๙" w:cs="TH SarabunIT๙"/>
        </w:rPr>
        <w:tab/>
      </w:r>
      <w:r w:rsidR="000B50BC">
        <w:rPr>
          <w:rFonts w:ascii="TH SarabunIT๙" w:hAnsi="TH SarabunIT๙" w:cs="TH SarabunIT๙" w:hint="cs"/>
          <w:cs/>
        </w:rPr>
        <w:t xml:space="preserve">คิดเป็นร้อยละ  </w:t>
      </w:r>
      <w:r>
        <w:rPr>
          <w:rFonts w:ascii="TH SarabunIT๙" w:hAnsi="TH SarabunIT๙" w:cs="TH SarabunIT๙"/>
          <w:sz w:val="28"/>
        </w:rPr>
        <w:t>72.15</w:t>
      </w:r>
    </w:p>
    <w:p w:rsidR="00F2312E" w:rsidRDefault="0023757D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อยู่ระหว่างดำเนินการ</w:t>
      </w:r>
      <w:r>
        <w:rPr>
          <w:rFonts w:ascii="TH SarabunIT๙" w:hAnsi="TH SarabunIT๙" w:cs="TH SarabunIT๙" w:hint="cs"/>
          <w:cs/>
        </w:rPr>
        <w:tab/>
        <w:t>11</w:t>
      </w:r>
      <w:r w:rsidR="00F2312E">
        <w:rPr>
          <w:rFonts w:ascii="TH SarabunIT๙" w:hAnsi="TH SarabunIT๙" w:cs="TH SarabunIT๙" w:hint="cs"/>
          <w:cs/>
        </w:rPr>
        <w:t xml:space="preserve"> โครงการ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คิดเป็นร้อยละ  </w:t>
      </w:r>
      <w:r>
        <w:rPr>
          <w:rFonts w:ascii="TH SarabunIT๙" w:hAnsi="TH SarabunIT๙" w:cs="TH SarabunIT๙"/>
          <w:sz w:val="28"/>
        </w:rPr>
        <w:t>13.92</w:t>
      </w:r>
    </w:p>
    <w:p w:rsidR="00F2312E" w:rsidRDefault="0023757D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- ไม่ได้ดำเนินการ</w:t>
      </w:r>
      <w:r>
        <w:rPr>
          <w:rFonts w:ascii="TH SarabunIT๙" w:hAnsi="TH SarabunIT๙" w:cs="TH SarabunIT๙" w:hint="cs"/>
          <w:cs/>
        </w:rPr>
        <w:tab/>
      </w:r>
      <w:r>
        <w:rPr>
          <w:rFonts w:ascii="TH SarabunIT๙" w:hAnsi="TH SarabunIT๙" w:cs="TH SarabunIT๙" w:hint="cs"/>
          <w:cs/>
        </w:rPr>
        <w:tab/>
        <w:t>11</w:t>
      </w:r>
      <w:r w:rsidR="00F2312E">
        <w:rPr>
          <w:rFonts w:ascii="TH SarabunIT๙" w:hAnsi="TH SarabunIT๙" w:cs="TH SarabunIT๙" w:hint="cs"/>
          <w:cs/>
        </w:rPr>
        <w:t xml:space="preserve"> โครงการ</w:t>
      </w:r>
      <w:r>
        <w:rPr>
          <w:rFonts w:ascii="TH SarabunIT๙" w:hAnsi="TH SarabunIT๙" w:cs="TH SarabunIT๙"/>
        </w:rPr>
        <w:tab/>
      </w:r>
      <w:r>
        <w:rPr>
          <w:rFonts w:ascii="TH SarabunIT๙" w:hAnsi="TH SarabunIT๙" w:cs="TH SarabunIT๙" w:hint="cs"/>
          <w:cs/>
        </w:rPr>
        <w:t xml:space="preserve">คิดเป็นร้อยละ  </w:t>
      </w:r>
      <w:r>
        <w:rPr>
          <w:rFonts w:ascii="TH SarabunIT๙" w:hAnsi="TH SarabunIT๙" w:cs="TH SarabunIT๙"/>
          <w:sz w:val="28"/>
        </w:rPr>
        <w:t>13.92</w:t>
      </w:r>
    </w:p>
    <w:p w:rsidR="00F2312E" w:rsidRDefault="00F2312E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- เบิกจ่ายงบประมาณ  </w:t>
      </w:r>
      <w:r w:rsidR="0023757D">
        <w:rPr>
          <w:rFonts w:ascii="TH SarabunIT๙" w:hAnsi="TH SarabunIT๙" w:cs="TH SarabunIT๙" w:hint="cs"/>
          <w:cs/>
        </w:rPr>
        <w:t xml:space="preserve"> 21,120</w:t>
      </w:r>
      <w:r w:rsidR="000B50BC">
        <w:rPr>
          <w:rFonts w:ascii="TH SarabunIT๙" w:hAnsi="TH SarabunIT๙" w:cs="TH SarabunIT๙" w:hint="cs"/>
          <w:cs/>
        </w:rPr>
        <w:t xml:space="preserve">  </w:t>
      </w:r>
      <w:r>
        <w:rPr>
          <w:rFonts w:ascii="TH SarabunIT๙" w:hAnsi="TH SarabunIT๙" w:cs="TH SarabunIT๙" w:hint="cs"/>
          <w:cs/>
        </w:rPr>
        <w:t xml:space="preserve">บาท  </w:t>
      </w:r>
      <w:r w:rsidR="000B50BC">
        <w:rPr>
          <w:rFonts w:ascii="TH SarabunIT๙" w:hAnsi="TH SarabunIT๙" w:cs="TH SarabunIT๙"/>
          <w:cs/>
        </w:rPr>
        <w:tab/>
      </w:r>
      <w:r w:rsidR="0023757D">
        <w:rPr>
          <w:rFonts w:ascii="TH SarabunIT๙" w:hAnsi="TH SarabunIT๙" w:cs="TH SarabunIT๙" w:hint="cs"/>
          <w:cs/>
        </w:rPr>
        <w:t>คิดเป็นร้อยละ    3.23</w:t>
      </w:r>
      <w:bookmarkStart w:id="0" w:name="_GoBack"/>
      <w:bookmarkEnd w:id="0"/>
      <w:r>
        <w:rPr>
          <w:rFonts w:ascii="TH SarabunIT๙" w:hAnsi="TH SarabunIT๙" w:cs="TH SarabunIT๙" w:hint="cs"/>
          <w:cs/>
        </w:rPr>
        <w:t xml:space="preserve"> </w:t>
      </w: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8848A3" w:rsidRDefault="008848A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  <w:cs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B3CD5" w:rsidRDefault="00CB3CD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B3CD5" w:rsidRDefault="00CB3CD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B3CD5" w:rsidRDefault="00CB3CD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CB3CD5" w:rsidRDefault="00CB3CD5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655133" w:rsidRDefault="0065513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DF08AC" w:rsidRDefault="00DF08AC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954981" w:rsidRDefault="00954981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954981" w:rsidRDefault="00954981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954981" w:rsidRDefault="00954981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954981" w:rsidRDefault="00954981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954981" w:rsidRDefault="00954981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954981" w:rsidRDefault="00954981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954981" w:rsidRDefault="00954981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p w:rsidR="00B367C3" w:rsidRDefault="00B367C3" w:rsidP="00740675">
      <w:pPr>
        <w:spacing w:before="0" w:beforeAutospacing="0" w:after="0" w:afterAutospacing="0" w:line="240" w:lineRule="auto"/>
        <w:jc w:val="left"/>
        <w:rPr>
          <w:rFonts w:ascii="TH SarabunIT๙" w:hAnsi="TH SarabunIT๙" w:cs="TH SarabunIT๙"/>
        </w:rPr>
      </w:pPr>
    </w:p>
    <w:sectPr w:rsidR="00B367C3" w:rsidSect="00740675">
      <w:headerReference w:type="default" r:id="rId8"/>
      <w:pgSz w:w="11906" w:h="16838"/>
      <w:pgMar w:top="1418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7BBD" w:rsidRDefault="00867BBD" w:rsidP="002E6004">
      <w:pPr>
        <w:spacing w:before="0" w:after="0" w:line="240" w:lineRule="auto"/>
      </w:pPr>
      <w:r>
        <w:separator/>
      </w:r>
    </w:p>
  </w:endnote>
  <w:endnote w:type="continuationSeparator" w:id="0">
    <w:p w:rsidR="00867BBD" w:rsidRDefault="00867BBD" w:rsidP="002E600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old">
    <w:altName w:val="Times New Roman"/>
    <w:panose1 w:val="00000000000000000000"/>
    <w:charset w:val="00"/>
    <w:family w:val="roman"/>
    <w:notTrueType/>
    <w:pitch w:val="default"/>
  </w:font>
  <w:font w:name="THSarabunIT">
    <w:altName w:val="Times New Roman"/>
    <w:panose1 w:val="00000000000000000000"/>
    <w:charset w:val="00"/>
    <w:family w:val="roman"/>
    <w:notTrueType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7BBD" w:rsidRDefault="00867BBD" w:rsidP="002E6004">
      <w:pPr>
        <w:spacing w:before="0" w:after="0" w:line="240" w:lineRule="auto"/>
      </w:pPr>
      <w:r>
        <w:separator/>
      </w:r>
    </w:p>
  </w:footnote>
  <w:footnote w:type="continuationSeparator" w:id="0">
    <w:p w:rsidR="00867BBD" w:rsidRDefault="00867BBD" w:rsidP="002E6004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68D6" w:rsidRDefault="00E368D6">
    <w:pPr>
      <w:pStyle w:val="a4"/>
      <w:jc w:val="right"/>
    </w:pPr>
  </w:p>
  <w:p w:rsidR="00E368D6" w:rsidRDefault="00E368D6" w:rsidP="00C9421A">
    <w:pPr>
      <w:pStyle w:val="a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CB21F8"/>
    <w:multiLevelType w:val="hybridMultilevel"/>
    <w:tmpl w:val="91F25578"/>
    <w:lvl w:ilvl="0" w:tplc="247C2B38">
      <w:start w:val="1"/>
      <w:numFmt w:val="decimal"/>
      <w:lvlText w:val="%1."/>
      <w:lvlJc w:val="left"/>
      <w:pPr>
        <w:ind w:left="135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6" w:hanging="360"/>
      </w:pPr>
    </w:lvl>
    <w:lvl w:ilvl="2" w:tplc="0409001B" w:tentative="1">
      <w:start w:val="1"/>
      <w:numFmt w:val="lowerRoman"/>
      <w:lvlText w:val="%3."/>
      <w:lvlJc w:val="right"/>
      <w:pPr>
        <w:ind w:left="2796" w:hanging="180"/>
      </w:pPr>
    </w:lvl>
    <w:lvl w:ilvl="3" w:tplc="0409000F" w:tentative="1">
      <w:start w:val="1"/>
      <w:numFmt w:val="decimal"/>
      <w:lvlText w:val="%4."/>
      <w:lvlJc w:val="left"/>
      <w:pPr>
        <w:ind w:left="3516" w:hanging="360"/>
      </w:pPr>
    </w:lvl>
    <w:lvl w:ilvl="4" w:tplc="04090019" w:tentative="1">
      <w:start w:val="1"/>
      <w:numFmt w:val="lowerLetter"/>
      <w:lvlText w:val="%5."/>
      <w:lvlJc w:val="left"/>
      <w:pPr>
        <w:ind w:left="4236" w:hanging="360"/>
      </w:pPr>
    </w:lvl>
    <w:lvl w:ilvl="5" w:tplc="0409001B" w:tentative="1">
      <w:start w:val="1"/>
      <w:numFmt w:val="lowerRoman"/>
      <w:lvlText w:val="%6."/>
      <w:lvlJc w:val="right"/>
      <w:pPr>
        <w:ind w:left="4956" w:hanging="180"/>
      </w:pPr>
    </w:lvl>
    <w:lvl w:ilvl="6" w:tplc="0409000F" w:tentative="1">
      <w:start w:val="1"/>
      <w:numFmt w:val="decimal"/>
      <w:lvlText w:val="%7."/>
      <w:lvlJc w:val="left"/>
      <w:pPr>
        <w:ind w:left="5676" w:hanging="360"/>
      </w:pPr>
    </w:lvl>
    <w:lvl w:ilvl="7" w:tplc="04090019" w:tentative="1">
      <w:start w:val="1"/>
      <w:numFmt w:val="lowerLetter"/>
      <w:lvlText w:val="%8."/>
      <w:lvlJc w:val="left"/>
      <w:pPr>
        <w:ind w:left="6396" w:hanging="360"/>
      </w:pPr>
    </w:lvl>
    <w:lvl w:ilvl="8" w:tplc="0409001B" w:tentative="1">
      <w:start w:val="1"/>
      <w:numFmt w:val="lowerRoman"/>
      <w:lvlText w:val="%9."/>
      <w:lvlJc w:val="right"/>
      <w:pPr>
        <w:ind w:left="7116" w:hanging="180"/>
      </w:pPr>
    </w:lvl>
  </w:abstractNum>
  <w:abstractNum w:abstractNumId="1">
    <w:nsid w:val="65C04FCC"/>
    <w:multiLevelType w:val="hybridMultilevel"/>
    <w:tmpl w:val="274AD03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0675"/>
    <w:rsid w:val="00010EC1"/>
    <w:rsid w:val="00012959"/>
    <w:rsid w:val="00056EDC"/>
    <w:rsid w:val="00076AAD"/>
    <w:rsid w:val="00077197"/>
    <w:rsid w:val="00095B85"/>
    <w:rsid w:val="00096CC8"/>
    <w:rsid w:val="000A05D9"/>
    <w:rsid w:val="000B50BC"/>
    <w:rsid w:val="000C439C"/>
    <w:rsid w:val="000C6664"/>
    <w:rsid w:val="000D1CCB"/>
    <w:rsid w:val="000D2B8C"/>
    <w:rsid w:val="000D3B7B"/>
    <w:rsid w:val="000F0B83"/>
    <w:rsid w:val="000F30CA"/>
    <w:rsid w:val="00101318"/>
    <w:rsid w:val="00122210"/>
    <w:rsid w:val="00122FDC"/>
    <w:rsid w:val="00145B87"/>
    <w:rsid w:val="001535B5"/>
    <w:rsid w:val="0016539E"/>
    <w:rsid w:val="00165E91"/>
    <w:rsid w:val="00167399"/>
    <w:rsid w:val="001701ED"/>
    <w:rsid w:val="001725DF"/>
    <w:rsid w:val="00175984"/>
    <w:rsid w:val="001843AD"/>
    <w:rsid w:val="001954DB"/>
    <w:rsid w:val="001B1A15"/>
    <w:rsid w:val="001B5DA5"/>
    <w:rsid w:val="001C6460"/>
    <w:rsid w:val="001E0AD9"/>
    <w:rsid w:val="001E4F6A"/>
    <w:rsid w:val="001F439D"/>
    <w:rsid w:val="002103ED"/>
    <w:rsid w:val="00210EDD"/>
    <w:rsid w:val="0021550D"/>
    <w:rsid w:val="00220D47"/>
    <w:rsid w:val="0023757D"/>
    <w:rsid w:val="00240965"/>
    <w:rsid w:val="00244FCF"/>
    <w:rsid w:val="00253B10"/>
    <w:rsid w:val="00253D42"/>
    <w:rsid w:val="00260409"/>
    <w:rsid w:val="002628B1"/>
    <w:rsid w:val="00263A3D"/>
    <w:rsid w:val="002653E0"/>
    <w:rsid w:val="00271272"/>
    <w:rsid w:val="00295A91"/>
    <w:rsid w:val="00297CA0"/>
    <w:rsid w:val="002A0D6E"/>
    <w:rsid w:val="002C3F18"/>
    <w:rsid w:val="002E6004"/>
    <w:rsid w:val="00303CD8"/>
    <w:rsid w:val="00315CF0"/>
    <w:rsid w:val="00352624"/>
    <w:rsid w:val="00353D4B"/>
    <w:rsid w:val="00356EB1"/>
    <w:rsid w:val="003644A5"/>
    <w:rsid w:val="0039753E"/>
    <w:rsid w:val="003979DD"/>
    <w:rsid w:val="003A1F1E"/>
    <w:rsid w:val="003B33E0"/>
    <w:rsid w:val="003B5F09"/>
    <w:rsid w:val="003B69B5"/>
    <w:rsid w:val="003C02DE"/>
    <w:rsid w:val="003C39E4"/>
    <w:rsid w:val="003C4BE7"/>
    <w:rsid w:val="003C5EF2"/>
    <w:rsid w:val="003D0100"/>
    <w:rsid w:val="003D38C2"/>
    <w:rsid w:val="003E1256"/>
    <w:rsid w:val="003E13B8"/>
    <w:rsid w:val="0042143E"/>
    <w:rsid w:val="0042169F"/>
    <w:rsid w:val="004363FB"/>
    <w:rsid w:val="004470B1"/>
    <w:rsid w:val="00454ED7"/>
    <w:rsid w:val="00457781"/>
    <w:rsid w:val="004675D3"/>
    <w:rsid w:val="004718A1"/>
    <w:rsid w:val="00474326"/>
    <w:rsid w:val="004A04E2"/>
    <w:rsid w:val="004C045D"/>
    <w:rsid w:val="00500A15"/>
    <w:rsid w:val="00502AFC"/>
    <w:rsid w:val="005204A7"/>
    <w:rsid w:val="00521DA7"/>
    <w:rsid w:val="0053593D"/>
    <w:rsid w:val="005403FC"/>
    <w:rsid w:val="00550A99"/>
    <w:rsid w:val="00560797"/>
    <w:rsid w:val="00577A7D"/>
    <w:rsid w:val="005C08C0"/>
    <w:rsid w:val="005C1F4D"/>
    <w:rsid w:val="005D46AE"/>
    <w:rsid w:val="00600F7A"/>
    <w:rsid w:val="00606A81"/>
    <w:rsid w:val="006135E6"/>
    <w:rsid w:val="00615588"/>
    <w:rsid w:val="00622E30"/>
    <w:rsid w:val="006348E3"/>
    <w:rsid w:val="006415FC"/>
    <w:rsid w:val="006427FC"/>
    <w:rsid w:val="006501EA"/>
    <w:rsid w:val="00653D2A"/>
    <w:rsid w:val="00655133"/>
    <w:rsid w:val="00663D5F"/>
    <w:rsid w:val="00673E48"/>
    <w:rsid w:val="00676F3A"/>
    <w:rsid w:val="00690125"/>
    <w:rsid w:val="006A2BD9"/>
    <w:rsid w:val="006A757D"/>
    <w:rsid w:val="006D157C"/>
    <w:rsid w:val="006D36D8"/>
    <w:rsid w:val="006E4586"/>
    <w:rsid w:val="00702FDC"/>
    <w:rsid w:val="00740675"/>
    <w:rsid w:val="00741651"/>
    <w:rsid w:val="007505EA"/>
    <w:rsid w:val="007507A2"/>
    <w:rsid w:val="00753F5C"/>
    <w:rsid w:val="007551D1"/>
    <w:rsid w:val="007654D0"/>
    <w:rsid w:val="007901A0"/>
    <w:rsid w:val="007A1C9E"/>
    <w:rsid w:val="007C066C"/>
    <w:rsid w:val="007D7B5F"/>
    <w:rsid w:val="007E0177"/>
    <w:rsid w:val="007E0FE7"/>
    <w:rsid w:val="007E5136"/>
    <w:rsid w:val="007E78C8"/>
    <w:rsid w:val="007F4EA8"/>
    <w:rsid w:val="00800DF9"/>
    <w:rsid w:val="00801D56"/>
    <w:rsid w:val="008051B4"/>
    <w:rsid w:val="00817160"/>
    <w:rsid w:val="008302C9"/>
    <w:rsid w:val="008639B3"/>
    <w:rsid w:val="00867BBD"/>
    <w:rsid w:val="00883BD9"/>
    <w:rsid w:val="00883DDC"/>
    <w:rsid w:val="008848A3"/>
    <w:rsid w:val="008864FF"/>
    <w:rsid w:val="00890737"/>
    <w:rsid w:val="008962DE"/>
    <w:rsid w:val="008A3A32"/>
    <w:rsid w:val="008A41DC"/>
    <w:rsid w:val="008A5DF4"/>
    <w:rsid w:val="008C108F"/>
    <w:rsid w:val="008C33B0"/>
    <w:rsid w:val="008C3E9A"/>
    <w:rsid w:val="008E3C76"/>
    <w:rsid w:val="008E4A2D"/>
    <w:rsid w:val="008E735E"/>
    <w:rsid w:val="00907722"/>
    <w:rsid w:val="00914BA3"/>
    <w:rsid w:val="009156B9"/>
    <w:rsid w:val="00921DA3"/>
    <w:rsid w:val="009240B7"/>
    <w:rsid w:val="00936828"/>
    <w:rsid w:val="009444DA"/>
    <w:rsid w:val="00954981"/>
    <w:rsid w:val="00960EDF"/>
    <w:rsid w:val="009726F8"/>
    <w:rsid w:val="00973147"/>
    <w:rsid w:val="00982A7B"/>
    <w:rsid w:val="00984E48"/>
    <w:rsid w:val="009B76EB"/>
    <w:rsid w:val="009D4C37"/>
    <w:rsid w:val="009F0708"/>
    <w:rsid w:val="009F2FE0"/>
    <w:rsid w:val="00A058ED"/>
    <w:rsid w:val="00A12C1F"/>
    <w:rsid w:val="00A14810"/>
    <w:rsid w:val="00A511C5"/>
    <w:rsid w:val="00A65ADA"/>
    <w:rsid w:val="00A7493F"/>
    <w:rsid w:val="00A8151E"/>
    <w:rsid w:val="00A85D6E"/>
    <w:rsid w:val="00A96A3B"/>
    <w:rsid w:val="00AA25E4"/>
    <w:rsid w:val="00AB2B9C"/>
    <w:rsid w:val="00AC6BCB"/>
    <w:rsid w:val="00AE3E3D"/>
    <w:rsid w:val="00AE62A7"/>
    <w:rsid w:val="00AF0888"/>
    <w:rsid w:val="00AF09DA"/>
    <w:rsid w:val="00AF5BD5"/>
    <w:rsid w:val="00B07464"/>
    <w:rsid w:val="00B2283E"/>
    <w:rsid w:val="00B24F55"/>
    <w:rsid w:val="00B367C3"/>
    <w:rsid w:val="00B44D87"/>
    <w:rsid w:val="00B52DC6"/>
    <w:rsid w:val="00B608C2"/>
    <w:rsid w:val="00B82813"/>
    <w:rsid w:val="00B8630D"/>
    <w:rsid w:val="00B936EC"/>
    <w:rsid w:val="00B960A8"/>
    <w:rsid w:val="00BA59C0"/>
    <w:rsid w:val="00BB5E27"/>
    <w:rsid w:val="00BB6B89"/>
    <w:rsid w:val="00BC6EAD"/>
    <w:rsid w:val="00BD1112"/>
    <w:rsid w:val="00BE4089"/>
    <w:rsid w:val="00C00283"/>
    <w:rsid w:val="00C03B96"/>
    <w:rsid w:val="00C101FD"/>
    <w:rsid w:val="00C253DA"/>
    <w:rsid w:val="00C31228"/>
    <w:rsid w:val="00C34F1D"/>
    <w:rsid w:val="00C352C0"/>
    <w:rsid w:val="00C44045"/>
    <w:rsid w:val="00C47889"/>
    <w:rsid w:val="00C515A3"/>
    <w:rsid w:val="00C55AA3"/>
    <w:rsid w:val="00C67BAA"/>
    <w:rsid w:val="00C72151"/>
    <w:rsid w:val="00C721B9"/>
    <w:rsid w:val="00C74BDE"/>
    <w:rsid w:val="00C9421A"/>
    <w:rsid w:val="00C96914"/>
    <w:rsid w:val="00CA4CF3"/>
    <w:rsid w:val="00CB3CD5"/>
    <w:rsid w:val="00CB708A"/>
    <w:rsid w:val="00CF010B"/>
    <w:rsid w:val="00CF284D"/>
    <w:rsid w:val="00CF69F8"/>
    <w:rsid w:val="00D04B7D"/>
    <w:rsid w:val="00D33721"/>
    <w:rsid w:val="00D339A6"/>
    <w:rsid w:val="00D37142"/>
    <w:rsid w:val="00D64B96"/>
    <w:rsid w:val="00D666B8"/>
    <w:rsid w:val="00D67DE9"/>
    <w:rsid w:val="00D71AC5"/>
    <w:rsid w:val="00D87644"/>
    <w:rsid w:val="00DB396F"/>
    <w:rsid w:val="00DD3E76"/>
    <w:rsid w:val="00DE6699"/>
    <w:rsid w:val="00DE737B"/>
    <w:rsid w:val="00DE7F0D"/>
    <w:rsid w:val="00DF08AC"/>
    <w:rsid w:val="00DF5279"/>
    <w:rsid w:val="00DF795E"/>
    <w:rsid w:val="00E07CF3"/>
    <w:rsid w:val="00E24097"/>
    <w:rsid w:val="00E368D6"/>
    <w:rsid w:val="00E42193"/>
    <w:rsid w:val="00E4536A"/>
    <w:rsid w:val="00E61BCC"/>
    <w:rsid w:val="00E70ECD"/>
    <w:rsid w:val="00E7196A"/>
    <w:rsid w:val="00E812BB"/>
    <w:rsid w:val="00E85B60"/>
    <w:rsid w:val="00EA01F8"/>
    <w:rsid w:val="00EB642E"/>
    <w:rsid w:val="00EC1350"/>
    <w:rsid w:val="00EC1DB8"/>
    <w:rsid w:val="00EC2F65"/>
    <w:rsid w:val="00ED1866"/>
    <w:rsid w:val="00EE6299"/>
    <w:rsid w:val="00F2312E"/>
    <w:rsid w:val="00F23BF3"/>
    <w:rsid w:val="00F57AF7"/>
    <w:rsid w:val="00F70AEE"/>
    <w:rsid w:val="00F933CD"/>
    <w:rsid w:val="00FA77AD"/>
    <w:rsid w:val="00FB3437"/>
    <w:rsid w:val="00FB631E"/>
    <w:rsid w:val="00FC0A2F"/>
    <w:rsid w:val="00FD7424"/>
    <w:rsid w:val="00FE17C6"/>
    <w:rsid w:val="00FE6D05"/>
    <w:rsid w:val="00FF15E5"/>
    <w:rsid w:val="00FF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B9D3D1-B130-4138-82A5-16A3C6A11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before="100" w:beforeAutospacing="1" w:after="100" w:afterAutospacing="1" w:line="120" w:lineRule="auto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0675"/>
    <w:pPr>
      <w:spacing w:before="0"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E600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2E6004"/>
  </w:style>
  <w:style w:type="paragraph" w:styleId="a6">
    <w:name w:val="footer"/>
    <w:basedOn w:val="a"/>
    <w:link w:val="a7"/>
    <w:uiPriority w:val="99"/>
    <w:unhideWhenUsed/>
    <w:rsid w:val="002E6004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2E6004"/>
  </w:style>
  <w:style w:type="character" w:customStyle="1" w:styleId="fontstyle01">
    <w:name w:val="fontstyle01"/>
    <w:basedOn w:val="a0"/>
    <w:rsid w:val="00690125"/>
    <w:rPr>
      <w:rFonts w:ascii="Bold" w:hAnsi="Bold" w:hint="default"/>
      <w:b/>
      <w:bCs/>
      <w:i w:val="0"/>
      <w:iCs w:val="0"/>
      <w:color w:val="000000"/>
      <w:sz w:val="160"/>
      <w:szCs w:val="160"/>
    </w:rPr>
  </w:style>
  <w:style w:type="character" w:customStyle="1" w:styleId="fontstyle21">
    <w:name w:val="fontstyle21"/>
    <w:basedOn w:val="a0"/>
    <w:rsid w:val="00690125"/>
    <w:rPr>
      <w:rFonts w:ascii="THSarabunIT" w:hAnsi="THSarabunIT" w:hint="default"/>
      <w:b w:val="0"/>
      <w:bCs w:val="0"/>
      <w:i w:val="0"/>
      <w:iCs w:val="0"/>
      <w:color w:val="000000"/>
      <w:sz w:val="32"/>
      <w:szCs w:val="32"/>
    </w:rPr>
  </w:style>
  <w:style w:type="paragraph" w:styleId="a8">
    <w:name w:val="List Paragraph"/>
    <w:basedOn w:val="a"/>
    <w:uiPriority w:val="34"/>
    <w:qFormat/>
    <w:rsid w:val="00BE4089"/>
    <w:pPr>
      <w:spacing w:before="0" w:beforeAutospacing="0" w:after="200" w:afterAutospacing="0" w:line="276" w:lineRule="auto"/>
      <w:ind w:left="720"/>
      <w:contextualSpacing/>
      <w:jc w:val="left"/>
    </w:pPr>
    <w:rPr>
      <w:rFonts w:ascii="Calibri" w:eastAsia="Calibri" w:hAnsi="Calibri" w:cs="Cordia New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5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2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E79DA-80AF-481B-A888-978DF4F3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3084</TotalTime>
  <Pages>10</Pages>
  <Words>1701</Words>
  <Characters>9702</Characters>
  <Application>Microsoft Office Word</Application>
  <DocSecurity>0</DocSecurity>
  <Lines>80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MC COMPUTER</cp:lastModifiedBy>
  <cp:revision>7</cp:revision>
  <cp:lastPrinted>2017-05-18T05:55:00Z</cp:lastPrinted>
  <dcterms:created xsi:type="dcterms:W3CDTF">2017-04-18T07:28:00Z</dcterms:created>
  <dcterms:modified xsi:type="dcterms:W3CDTF">2020-07-13T03:14:00Z</dcterms:modified>
</cp:coreProperties>
</file>